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44E8" w14:textId="08F24C3D" w:rsidR="000F72CC" w:rsidRDefault="000F72CC" w:rsidP="00F25B19">
      <w:pPr>
        <w:rPr>
          <w:b/>
        </w:rPr>
      </w:pPr>
      <w:r>
        <w:rPr>
          <w:b/>
          <w:noProof/>
        </w:rPr>
        <w:drawing>
          <wp:anchor distT="0" distB="0" distL="114300" distR="114300" simplePos="0" relativeHeight="251695104" behindDoc="0" locked="0" layoutInCell="1" allowOverlap="1" wp14:anchorId="5263634D" wp14:editId="1A8FFF6B">
            <wp:simplePos x="0" y="0"/>
            <wp:positionH relativeFrom="column">
              <wp:posOffset>4140200</wp:posOffset>
            </wp:positionH>
            <wp:positionV relativeFrom="paragraph">
              <wp:posOffset>-349250</wp:posOffset>
            </wp:positionV>
            <wp:extent cx="1558925" cy="634925"/>
            <wp:effectExtent l="0" t="0" r="0" b="0"/>
            <wp:wrapNone/>
            <wp:docPr id="42461274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925" cy="63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70A2C" w14:textId="77777777" w:rsidR="000F72CC" w:rsidRDefault="000F72CC" w:rsidP="00F25B19">
      <w:pPr>
        <w:rPr>
          <w:b/>
        </w:rPr>
      </w:pPr>
    </w:p>
    <w:p w14:paraId="1C6E3B56" w14:textId="77777777" w:rsidR="000F72CC" w:rsidRDefault="000F72CC" w:rsidP="00F25B19">
      <w:pPr>
        <w:rPr>
          <w:b/>
        </w:rPr>
      </w:pPr>
    </w:p>
    <w:p w14:paraId="18059468" w14:textId="68659767" w:rsidR="00A96FCD" w:rsidRPr="00426C93" w:rsidRDefault="009649BB" w:rsidP="00F25B19">
      <w:pPr>
        <w:rPr>
          <w:b/>
          <w:sz w:val="28"/>
          <w:szCs w:val="28"/>
        </w:rPr>
      </w:pPr>
      <w:r w:rsidRPr="00426C93">
        <w:rPr>
          <w:b/>
          <w:sz w:val="28"/>
          <w:szCs w:val="28"/>
        </w:rPr>
        <w:t>Control of Substances Hazardous to Health (COSHH)</w:t>
      </w:r>
      <w:r w:rsidR="00F25B19" w:rsidRPr="00426C93">
        <w:rPr>
          <w:b/>
          <w:sz w:val="28"/>
          <w:szCs w:val="28"/>
        </w:rPr>
        <w:t xml:space="preserve"> </w:t>
      </w:r>
      <w:r w:rsidRPr="00426C93">
        <w:rPr>
          <w:b/>
          <w:sz w:val="28"/>
          <w:szCs w:val="28"/>
        </w:rPr>
        <w:t>Standards</w:t>
      </w:r>
      <w:r w:rsidR="00241521" w:rsidRPr="00426C93">
        <w:rPr>
          <w:b/>
          <w:sz w:val="28"/>
          <w:szCs w:val="28"/>
        </w:rPr>
        <w:t xml:space="preserve">, </w:t>
      </w:r>
      <w:r w:rsidRPr="00426C93">
        <w:rPr>
          <w:b/>
          <w:sz w:val="28"/>
          <w:szCs w:val="28"/>
        </w:rPr>
        <w:t>Guidance</w:t>
      </w:r>
      <w:r w:rsidR="00241521" w:rsidRPr="00426C93">
        <w:rPr>
          <w:b/>
          <w:sz w:val="28"/>
          <w:szCs w:val="28"/>
        </w:rPr>
        <w:t xml:space="preserve"> and Risk Assessment template</w:t>
      </w:r>
    </w:p>
    <w:p w14:paraId="18059469" w14:textId="77777777" w:rsidR="009649BB" w:rsidRDefault="009649BB" w:rsidP="009649BB">
      <w:pPr>
        <w:jc w:val="center"/>
      </w:pPr>
    </w:p>
    <w:p w14:paraId="4A1BBDEF" w14:textId="77777777" w:rsidR="00E150D5" w:rsidRPr="00E150D5" w:rsidRDefault="00E150D5" w:rsidP="009649BB">
      <w:pPr>
        <w:rPr>
          <w:b/>
          <w:bCs/>
        </w:rPr>
      </w:pPr>
      <w:r w:rsidRPr="00E150D5">
        <w:rPr>
          <w:b/>
          <w:bCs/>
        </w:rPr>
        <w:t>Law</w:t>
      </w:r>
    </w:p>
    <w:p w14:paraId="1805946B" w14:textId="0924213C" w:rsidR="00E10CAB" w:rsidRPr="00E76348" w:rsidRDefault="009649BB" w:rsidP="009649BB">
      <w:r w:rsidRPr="00E76348">
        <w:t xml:space="preserve">Use of hazardous substances in the workplace is covered by the Control of Substances Hazardous to Health (COSHH) Regulations </w:t>
      </w:r>
      <w:r w:rsidR="00D84B82" w:rsidRPr="00E76348">
        <w:t>2012</w:t>
      </w:r>
      <w:r w:rsidR="00061B9C" w:rsidRPr="00E76348">
        <w:t xml:space="preserve"> </w:t>
      </w:r>
    </w:p>
    <w:p w14:paraId="5A125CF1" w14:textId="77777777" w:rsidR="000E0D40" w:rsidRDefault="000E0D40" w:rsidP="009D4AA5">
      <w:pPr>
        <w:rPr>
          <w:rFonts w:eastAsia="Times New Roman"/>
          <w:color w:val="111111"/>
          <w:lang w:eastAsia="en-GB"/>
        </w:rPr>
      </w:pPr>
    </w:p>
    <w:p w14:paraId="7ADFC60C" w14:textId="77777777" w:rsidR="002962A2" w:rsidRPr="009674F0" w:rsidRDefault="00E150D5" w:rsidP="002962A2">
      <w:pPr>
        <w:rPr>
          <w:rFonts w:eastAsia="Times New Roman"/>
          <w:b/>
          <w:bCs/>
          <w:color w:val="111111"/>
          <w:lang w:eastAsia="en-GB"/>
        </w:rPr>
      </w:pPr>
      <w:r w:rsidRPr="009674F0">
        <w:rPr>
          <w:rFonts w:eastAsia="Times New Roman"/>
          <w:b/>
          <w:bCs/>
          <w:color w:val="111111"/>
          <w:lang w:eastAsia="en-GB"/>
        </w:rPr>
        <w:t xml:space="preserve">Hazardous Substances </w:t>
      </w:r>
    </w:p>
    <w:p w14:paraId="34396035" w14:textId="59C08385" w:rsidR="009674F0" w:rsidRPr="009674F0" w:rsidRDefault="00F26184" w:rsidP="009674F0">
      <w:pPr>
        <w:pStyle w:val="NormalWeb"/>
        <w:spacing w:line="0" w:lineRule="atLeast"/>
        <w:rPr>
          <w:rFonts w:ascii="Arial" w:eastAsiaTheme="minorHAnsi" w:hAnsi="Arial" w:cs="Arial"/>
          <w:color w:val="auto"/>
          <w:lang w:eastAsia="en-US"/>
        </w:rPr>
      </w:pPr>
      <w:r w:rsidRPr="00F26184">
        <w:rPr>
          <w:rFonts w:ascii="Arial" w:hAnsi="Arial" w:cs="Arial"/>
        </w:rPr>
        <w:t>Many materials or substances used or created at work could harm your health. These substances could be dusts, gases or fumes that you breathe in,</w:t>
      </w:r>
      <w:r w:rsidR="009674F0">
        <w:rPr>
          <w:rFonts w:ascii="Arial" w:hAnsi="Arial" w:cs="Arial"/>
        </w:rPr>
        <w:t xml:space="preserve"> </w:t>
      </w:r>
      <w:r w:rsidRPr="00F26184">
        <w:rPr>
          <w:rFonts w:ascii="Arial" w:hAnsi="Arial" w:cs="Arial"/>
        </w:rPr>
        <w:t xml:space="preserve">or liquids, gels or powders that come into contact with your eyes or skin. </w:t>
      </w:r>
      <w:hyperlink r:id="rId12" w:history="1">
        <w:r w:rsidR="009674F0" w:rsidRPr="009674F0">
          <w:rPr>
            <w:rFonts w:ascii="Arial" w:eastAsiaTheme="minorHAnsi" w:hAnsi="Arial" w:cs="Arial"/>
            <w:color w:val="0000FF"/>
            <w:u w:val="single"/>
            <w:lang w:eastAsia="en-US"/>
          </w:rPr>
          <w:t>Control of Substances Hazardous to Health (COSHH) - HSE</w:t>
        </w:r>
      </w:hyperlink>
    </w:p>
    <w:p w14:paraId="7F91D5DB" w14:textId="77777777" w:rsidR="002962A2" w:rsidRPr="002962A2" w:rsidRDefault="002962A2" w:rsidP="002962A2">
      <w:pPr>
        <w:rPr>
          <w:rFonts w:eastAsia="Times New Roman"/>
          <w:b/>
          <w:bCs/>
          <w:color w:val="111111"/>
          <w:lang w:eastAsia="en-GB"/>
        </w:rPr>
      </w:pPr>
      <w:r w:rsidRPr="002962A2">
        <w:rPr>
          <w:rFonts w:eastAsia="Times New Roman"/>
          <w:b/>
          <w:bCs/>
          <w:color w:val="111111"/>
          <w:lang w:eastAsia="en-GB"/>
        </w:rPr>
        <w:t>Infection/Disease</w:t>
      </w:r>
    </w:p>
    <w:p w14:paraId="31DC7E28" w14:textId="77777777" w:rsidR="00A53995" w:rsidRDefault="00F26184" w:rsidP="00F26184">
      <w:pPr>
        <w:spacing w:after="240"/>
        <w:rPr>
          <w:rFonts w:eastAsia="Times New Roman"/>
          <w:color w:val="111111"/>
          <w:lang w:eastAsia="en-GB"/>
        </w:rPr>
      </w:pPr>
      <w:r w:rsidRPr="00F26184">
        <w:rPr>
          <w:rFonts w:eastAsia="Times New Roman"/>
          <w:color w:val="111111"/>
          <w:lang w:eastAsia="en-GB"/>
        </w:rPr>
        <w:t>There could also be </w:t>
      </w:r>
      <w:hyperlink r:id="rId13" w:history="1">
        <w:r w:rsidRPr="00F26184">
          <w:rPr>
            <w:color w:val="0000FF"/>
            <w:u w:val="single"/>
          </w:rPr>
          <w:t>harmful micro-organisms</w:t>
        </w:r>
      </w:hyperlink>
      <w:r w:rsidRPr="00F26184">
        <w:rPr>
          <w:rFonts w:eastAsia="Times New Roman"/>
          <w:color w:val="111111"/>
          <w:lang w:eastAsia="en-GB"/>
        </w:rPr>
        <w:t> present that can cause infection, an allergic reaction or are toxic</w:t>
      </w:r>
      <w:r w:rsidR="003D2463" w:rsidRPr="00E76348">
        <w:rPr>
          <w:rFonts w:eastAsia="Times New Roman"/>
          <w:color w:val="111111"/>
          <w:lang w:eastAsia="en-GB"/>
        </w:rPr>
        <w:t xml:space="preserve">. This may also include </w:t>
      </w:r>
      <w:r w:rsidR="00845FB3" w:rsidRPr="00E76348">
        <w:rPr>
          <w:rFonts w:eastAsia="Times New Roman"/>
          <w:color w:val="111111"/>
          <w:lang w:eastAsia="en-GB"/>
        </w:rPr>
        <w:t>handling and/or cleaning up human</w:t>
      </w:r>
      <w:r w:rsidR="00A53995">
        <w:rPr>
          <w:rFonts w:eastAsia="Times New Roman"/>
          <w:color w:val="111111"/>
          <w:lang w:eastAsia="en-GB"/>
        </w:rPr>
        <w:t xml:space="preserve"> body fluids</w:t>
      </w:r>
      <w:r w:rsidR="00845FB3" w:rsidRPr="00E76348">
        <w:rPr>
          <w:rFonts w:eastAsia="Times New Roman"/>
          <w:color w:val="111111"/>
          <w:lang w:eastAsia="en-GB"/>
        </w:rPr>
        <w:t>/animal waste</w:t>
      </w:r>
      <w:r w:rsidR="00F214AE" w:rsidRPr="00E76348">
        <w:rPr>
          <w:rFonts w:eastAsia="Times New Roman"/>
          <w:color w:val="111111"/>
          <w:lang w:eastAsia="en-GB"/>
        </w:rPr>
        <w:t xml:space="preserve"> </w:t>
      </w:r>
      <w:r w:rsidR="000B31C2" w:rsidRPr="00E76348">
        <w:rPr>
          <w:rFonts w:eastAsia="Times New Roman"/>
          <w:color w:val="111111"/>
          <w:lang w:eastAsia="en-GB"/>
        </w:rPr>
        <w:t xml:space="preserve">or </w:t>
      </w:r>
      <w:r w:rsidR="00D84B82" w:rsidRPr="00E76348">
        <w:rPr>
          <w:rFonts w:eastAsia="Times New Roman"/>
          <w:color w:val="111111"/>
          <w:lang w:eastAsia="en-GB"/>
        </w:rPr>
        <w:t xml:space="preserve">accidental hypodermic </w:t>
      </w:r>
      <w:r w:rsidR="000B31C2" w:rsidRPr="00E76348">
        <w:rPr>
          <w:rFonts w:eastAsia="Times New Roman"/>
          <w:color w:val="111111"/>
          <w:lang w:eastAsia="en-GB"/>
        </w:rPr>
        <w:t>needlestick puncture</w:t>
      </w:r>
      <w:r w:rsidR="00D84B82" w:rsidRPr="00E76348">
        <w:rPr>
          <w:rFonts w:eastAsia="Times New Roman"/>
          <w:color w:val="111111"/>
          <w:lang w:eastAsia="en-GB"/>
        </w:rPr>
        <w:t>.</w:t>
      </w:r>
      <w:r w:rsidR="00DE5499">
        <w:rPr>
          <w:rFonts w:eastAsia="Times New Roman"/>
          <w:color w:val="111111"/>
          <w:lang w:eastAsia="en-GB"/>
        </w:rPr>
        <w:t xml:space="preserve"> </w:t>
      </w:r>
    </w:p>
    <w:p w14:paraId="398271AB" w14:textId="4FFDAF36" w:rsidR="00F26184" w:rsidRPr="00F26184" w:rsidRDefault="00AB3768" w:rsidP="00F26184">
      <w:pPr>
        <w:spacing w:after="240"/>
        <w:rPr>
          <w:rFonts w:eastAsia="Times New Roman"/>
          <w:color w:val="111111"/>
          <w:lang w:eastAsia="en-GB"/>
        </w:rPr>
      </w:pPr>
      <w:r>
        <w:rPr>
          <w:rFonts w:eastAsia="Times New Roman"/>
          <w:color w:val="111111"/>
          <w:lang w:eastAsia="en-GB"/>
        </w:rPr>
        <w:t>*</w:t>
      </w:r>
      <w:r w:rsidR="00DE5499">
        <w:rPr>
          <w:rFonts w:eastAsia="Times New Roman"/>
          <w:color w:val="111111"/>
          <w:lang w:eastAsia="en-GB"/>
        </w:rPr>
        <w:t xml:space="preserve">This activity </w:t>
      </w:r>
      <w:r w:rsidR="00931B91">
        <w:rPr>
          <w:rFonts w:eastAsia="Times New Roman"/>
          <w:color w:val="111111"/>
          <w:lang w:eastAsia="en-GB"/>
        </w:rPr>
        <w:t xml:space="preserve">exposure </w:t>
      </w:r>
      <w:r w:rsidR="00DE5499">
        <w:rPr>
          <w:rFonts w:eastAsia="Times New Roman"/>
          <w:color w:val="111111"/>
          <w:lang w:eastAsia="en-GB"/>
        </w:rPr>
        <w:t xml:space="preserve">will also require </w:t>
      </w:r>
      <w:r w:rsidR="00931B91">
        <w:rPr>
          <w:rFonts w:eastAsia="Times New Roman"/>
          <w:color w:val="111111"/>
          <w:lang w:eastAsia="en-GB"/>
        </w:rPr>
        <w:t xml:space="preserve">risk assessing, see additional </w:t>
      </w:r>
      <w:r w:rsidR="003E0F75">
        <w:rPr>
          <w:rFonts w:eastAsia="Times New Roman"/>
          <w:color w:val="111111"/>
          <w:lang w:eastAsia="en-GB"/>
        </w:rPr>
        <w:t xml:space="preserve">body fluids </w:t>
      </w:r>
      <w:r w:rsidR="00792A50">
        <w:rPr>
          <w:rFonts w:eastAsia="Times New Roman"/>
          <w:color w:val="111111"/>
          <w:lang w:eastAsia="en-GB"/>
        </w:rPr>
        <w:t>guidance</w:t>
      </w:r>
      <w:r w:rsidR="00DC7642">
        <w:rPr>
          <w:rFonts w:eastAsia="Times New Roman"/>
          <w:color w:val="111111"/>
          <w:lang w:eastAsia="en-GB"/>
        </w:rPr>
        <w:t xml:space="preserve">, </w:t>
      </w:r>
      <w:r w:rsidR="003E0F75">
        <w:rPr>
          <w:rFonts w:eastAsia="Times New Roman"/>
          <w:color w:val="111111"/>
          <w:lang w:eastAsia="en-GB"/>
        </w:rPr>
        <w:t xml:space="preserve">vaccination advice and </w:t>
      </w:r>
      <w:r>
        <w:rPr>
          <w:rFonts w:eastAsia="Times New Roman"/>
          <w:color w:val="111111"/>
          <w:lang w:eastAsia="en-GB"/>
        </w:rPr>
        <w:t xml:space="preserve">associated </w:t>
      </w:r>
      <w:r w:rsidR="003E0F75">
        <w:rPr>
          <w:rFonts w:eastAsia="Times New Roman"/>
          <w:color w:val="111111"/>
          <w:lang w:eastAsia="en-GB"/>
        </w:rPr>
        <w:t xml:space="preserve">links in the “Risk Assessment” section </w:t>
      </w:r>
      <w:r>
        <w:rPr>
          <w:rFonts w:eastAsia="Times New Roman"/>
          <w:color w:val="111111"/>
          <w:lang w:eastAsia="en-GB"/>
        </w:rPr>
        <w:t>below.</w:t>
      </w:r>
    </w:p>
    <w:p w14:paraId="5606B9AD" w14:textId="4693EA3E" w:rsidR="00061B9C" w:rsidRPr="00E76348" w:rsidRDefault="00F26184" w:rsidP="00061B9C">
      <w:r w:rsidRPr="00F26184">
        <w:rPr>
          <w:rFonts w:eastAsia="Times New Roman"/>
          <w:color w:val="111111"/>
          <w:lang w:eastAsia="en-GB"/>
        </w:rPr>
        <w:t xml:space="preserve">Harmful substances can be present in anything from paints and cleaners to </w:t>
      </w:r>
      <w:r w:rsidR="000C5EC5">
        <w:rPr>
          <w:rFonts w:eastAsia="Times New Roman"/>
          <w:color w:val="111111"/>
          <w:lang w:eastAsia="en-GB"/>
        </w:rPr>
        <w:t>wood</w:t>
      </w:r>
      <w:r w:rsidRPr="00F26184">
        <w:rPr>
          <w:rFonts w:eastAsia="Times New Roman"/>
          <w:color w:val="111111"/>
          <w:lang w:eastAsia="en-GB"/>
        </w:rPr>
        <w:t xml:space="preserve"> dust, solder fume, blood or waste. Ill health caused by these substances used at work is preventable. Many substances can harm health </w:t>
      </w:r>
      <w:r w:rsidR="00E0111F" w:rsidRPr="00F26184">
        <w:rPr>
          <w:rFonts w:eastAsia="Times New Roman"/>
          <w:color w:val="111111"/>
          <w:lang w:eastAsia="en-GB"/>
        </w:rPr>
        <w:t>but</w:t>
      </w:r>
      <w:r w:rsidRPr="00F26184">
        <w:rPr>
          <w:rFonts w:eastAsia="Times New Roman"/>
          <w:color w:val="111111"/>
          <w:lang w:eastAsia="en-GB"/>
        </w:rPr>
        <w:t xml:space="preserve"> used properly, </w:t>
      </w:r>
      <w:r w:rsidR="00061B9C" w:rsidRPr="00E76348">
        <w:t>with suitable identified controls</w:t>
      </w:r>
      <w:r w:rsidR="008D51C2" w:rsidRPr="00E76348">
        <w:t>,</w:t>
      </w:r>
      <w:r w:rsidR="007F6A6B" w:rsidRPr="00E76348">
        <w:t xml:space="preserve"> this is </w:t>
      </w:r>
      <w:r w:rsidR="008D51C2" w:rsidRPr="00E76348">
        <w:t>unlikely</w:t>
      </w:r>
      <w:r w:rsidR="007F6A6B" w:rsidRPr="00E76348">
        <w:t>.</w:t>
      </w:r>
    </w:p>
    <w:p w14:paraId="0D5757A7" w14:textId="77777777" w:rsidR="00FF7377" w:rsidRPr="00E76348" w:rsidRDefault="00FF7377" w:rsidP="00E10CAB">
      <w:pPr>
        <w:pStyle w:val="NormalWeb"/>
        <w:spacing w:after="0" w:line="0" w:lineRule="atLeast"/>
        <w:rPr>
          <w:rFonts w:ascii="Arial" w:hAnsi="Arial" w:cs="Arial"/>
          <w:highlight w:val="yellow"/>
        </w:rPr>
      </w:pPr>
    </w:p>
    <w:p w14:paraId="2F43E886" w14:textId="77777777" w:rsidR="007437A0" w:rsidRPr="007437A0" w:rsidRDefault="009C60FC" w:rsidP="009649BB">
      <w:pPr>
        <w:rPr>
          <w:b/>
          <w:bCs/>
        </w:rPr>
      </w:pPr>
      <w:r w:rsidRPr="007437A0">
        <w:rPr>
          <w:b/>
          <w:bCs/>
        </w:rPr>
        <w:t>Identify CO</w:t>
      </w:r>
      <w:r w:rsidR="007437A0" w:rsidRPr="007437A0">
        <w:rPr>
          <w:b/>
          <w:bCs/>
        </w:rPr>
        <w:t>SHH Products In Use</w:t>
      </w:r>
    </w:p>
    <w:p w14:paraId="1805946F" w14:textId="2AD39F6F" w:rsidR="009649BB" w:rsidRDefault="009649BB" w:rsidP="009649BB">
      <w:r w:rsidRPr="00E76348">
        <w:t xml:space="preserve">A list should be kept by the manager/school site of any substances used by </w:t>
      </w:r>
      <w:r w:rsidR="00967A57">
        <w:t xml:space="preserve">officers across </w:t>
      </w:r>
      <w:r w:rsidRPr="00E76348">
        <w:t>the section/school</w:t>
      </w:r>
      <w:r w:rsidR="00D46411" w:rsidRPr="00E76348">
        <w:t>,</w:t>
      </w:r>
      <w:r w:rsidRPr="00E76348">
        <w:t xml:space="preserve"> or with which you</w:t>
      </w:r>
      <w:r w:rsidR="005A2D65">
        <w:t xml:space="preserve">r employees </w:t>
      </w:r>
      <w:r w:rsidRPr="00E76348">
        <w:t>may come into contact, and which are potentially hazardous to health.</w:t>
      </w:r>
      <w:r w:rsidR="00382809" w:rsidRPr="00E76348">
        <w:t xml:space="preserve"> </w:t>
      </w:r>
      <w:r w:rsidR="00ED6A4D">
        <w:t>Once you have your full product list</w:t>
      </w:r>
      <w:r w:rsidR="00B35E98">
        <w:t>, gather the Safety Data sheet for each product</w:t>
      </w:r>
      <w:r w:rsidR="00974D60">
        <w:t xml:space="preserve"> (th</w:t>
      </w:r>
      <w:r w:rsidR="00A321FA">
        <w:t>ese</w:t>
      </w:r>
      <w:r w:rsidR="00974D60">
        <w:t xml:space="preserve"> should be provided by your supplier)</w:t>
      </w:r>
      <w:r w:rsidR="00A321FA">
        <w:t>.</w:t>
      </w:r>
    </w:p>
    <w:p w14:paraId="379D3881" w14:textId="77777777" w:rsidR="00A321FA" w:rsidRDefault="00A321FA" w:rsidP="009649BB"/>
    <w:p w14:paraId="39BA6529" w14:textId="77777777" w:rsidR="00A321FA" w:rsidRDefault="00A321FA" w:rsidP="00A321FA">
      <w:pPr>
        <w:pStyle w:val="NormalWeb"/>
        <w:spacing w:after="0" w:line="0" w:lineRule="atLeast"/>
        <w:rPr>
          <w:rFonts w:ascii="Arial" w:hAnsi="Arial" w:cs="Arial"/>
        </w:rPr>
      </w:pPr>
      <w:r w:rsidRPr="004A58CD">
        <w:rPr>
          <w:rFonts w:ascii="Arial" w:hAnsi="Arial" w:cs="Arial"/>
          <w:b/>
          <w:bCs/>
        </w:rPr>
        <w:t>Safety Data sheets</w:t>
      </w:r>
      <w:r w:rsidRPr="009D4AA5">
        <w:rPr>
          <w:rFonts w:ascii="Arial" w:hAnsi="Arial" w:cs="Arial"/>
        </w:rPr>
        <w:t xml:space="preserve"> </w:t>
      </w:r>
      <w:r w:rsidRPr="004A58CD">
        <w:rPr>
          <w:rFonts w:ascii="Arial" w:hAnsi="Arial" w:cs="Arial"/>
          <w:b/>
          <w:bCs/>
        </w:rPr>
        <w:t>(SDS)</w:t>
      </w:r>
      <w:r>
        <w:rPr>
          <w:rFonts w:ascii="Arial" w:hAnsi="Arial" w:cs="Arial"/>
        </w:rPr>
        <w:t xml:space="preserve"> </w:t>
      </w:r>
    </w:p>
    <w:p w14:paraId="3EC79895" w14:textId="06AA4C43" w:rsidR="00A321FA" w:rsidRPr="00A500DC" w:rsidRDefault="00A321FA" w:rsidP="00A321FA">
      <w:pPr>
        <w:pStyle w:val="NormalWeb"/>
        <w:spacing w:line="0" w:lineRule="atLeast"/>
        <w:rPr>
          <w:rFonts w:ascii="Arial" w:hAnsi="Arial" w:cs="Arial"/>
        </w:rPr>
      </w:pPr>
      <w:r w:rsidRPr="00A500DC">
        <w:rPr>
          <w:rFonts w:ascii="Arial" w:hAnsi="Arial" w:cs="Arial"/>
        </w:rPr>
        <w:t>In order to assist managers/school sites with th</w:t>
      </w:r>
      <w:r w:rsidR="00EB09D4">
        <w:rPr>
          <w:rFonts w:ascii="Arial" w:hAnsi="Arial" w:cs="Arial"/>
        </w:rPr>
        <w:t>e</w:t>
      </w:r>
      <w:r w:rsidRPr="00A500DC">
        <w:rPr>
          <w:rFonts w:ascii="Arial" w:hAnsi="Arial" w:cs="Arial"/>
        </w:rPr>
        <w:t xml:space="preserve"> risk assessment</w:t>
      </w:r>
      <w:r w:rsidR="00EB09D4">
        <w:rPr>
          <w:rFonts w:ascii="Arial" w:hAnsi="Arial" w:cs="Arial"/>
        </w:rPr>
        <w:t xml:space="preserve"> </w:t>
      </w:r>
      <w:r w:rsidR="00EB09D4" w:rsidRPr="00A500DC">
        <w:rPr>
          <w:rFonts w:ascii="Arial" w:hAnsi="Arial" w:cs="Arial"/>
        </w:rPr>
        <w:t>requirement</w:t>
      </w:r>
      <w:r w:rsidRPr="00A500DC">
        <w:rPr>
          <w:rFonts w:ascii="Arial" w:hAnsi="Arial" w:cs="Arial"/>
        </w:rPr>
        <w:t xml:space="preserve">, COSHH assessments can be produced with the aid of SDS. However, </w:t>
      </w:r>
      <w:r w:rsidR="00F87A9B">
        <w:rPr>
          <w:rFonts w:ascii="Arial" w:hAnsi="Arial" w:cs="Arial"/>
        </w:rPr>
        <w:t>a</w:t>
      </w:r>
      <w:r w:rsidRPr="00A500DC">
        <w:rPr>
          <w:rFonts w:ascii="Arial" w:eastAsiaTheme="minorHAnsi" w:hAnsi="Arial" w:cs="Arial"/>
          <w:lang w:eastAsia="en-US"/>
        </w:rPr>
        <w:t xml:space="preserve"> good safety data sheet (SDS) does not substitute for carrying out and recording a COSHH risk assessment. Gathering SDSs is only the first stage in the assessment process. The SDS will provide information on the hazardous properties of the substances you are using, any health effects associated with its use, how likely it is to get into the air or onto the skin, and what risk reduction measures you should use to control exposure to an acceptable level. </w:t>
      </w:r>
      <w:r w:rsidR="00582050">
        <w:rPr>
          <w:rFonts w:ascii="Arial" w:eastAsiaTheme="minorHAnsi" w:hAnsi="Arial" w:cs="Arial"/>
          <w:lang w:eastAsia="en-US"/>
        </w:rPr>
        <w:t>Hazardous dust</w:t>
      </w:r>
      <w:r w:rsidR="00582050" w:rsidRPr="00A500DC">
        <w:rPr>
          <w:rFonts w:ascii="Arial" w:eastAsiaTheme="minorHAnsi" w:hAnsi="Arial" w:cs="Arial"/>
          <w:lang w:eastAsia="en-US"/>
        </w:rPr>
        <w:t> </w:t>
      </w:r>
      <w:r w:rsidR="00582050">
        <w:rPr>
          <w:rFonts w:ascii="Arial" w:eastAsiaTheme="minorHAnsi" w:hAnsi="Arial" w:cs="Arial"/>
          <w:lang w:eastAsia="en-US"/>
        </w:rPr>
        <w:t>will need to be collected by vacuum and dampened sweeping</w:t>
      </w:r>
      <w:r w:rsidR="00226B94">
        <w:rPr>
          <w:rFonts w:ascii="Arial" w:eastAsiaTheme="minorHAnsi" w:hAnsi="Arial" w:cs="Arial"/>
          <w:lang w:eastAsia="en-US"/>
        </w:rPr>
        <w:t>.</w:t>
      </w:r>
      <w:r w:rsidR="00582050">
        <w:rPr>
          <w:rFonts w:ascii="Arial" w:eastAsiaTheme="minorHAnsi" w:hAnsi="Arial" w:cs="Arial"/>
          <w:lang w:eastAsia="en-US"/>
        </w:rPr>
        <w:t xml:space="preserve"> </w:t>
      </w:r>
      <w:r w:rsidRPr="00A500DC">
        <w:rPr>
          <w:rFonts w:ascii="Arial" w:eastAsiaTheme="minorHAnsi" w:hAnsi="Arial" w:cs="Arial"/>
          <w:lang w:eastAsia="en-US"/>
        </w:rPr>
        <w:t xml:space="preserve">However, </w:t>
      </w:r>
      <w:r w:rsidR="00126499">
        <w:rPr>
          <w:rFonts w:ascii="Arial" w:eastAsiaTheme="minorHAnsi" w:hAnsi="Arial" w:cs="Arial"/>
          <w:lang w:eastAsia="en-US"/>
        </w:rPr>
        <w:t xml:space="preserve">SDSs </w:t>
      </w:r>
      <w:r w:rsidRPr="00A500DC">
        <w:rPr>
          <w:rFonts w:ascii="Arial" w:eastAsiaTheme="minorHAnsi" w:hAnsi="Arial" w:cs="Arial"/>
          <w:lang w:eastAsia="en-US"/>
        </w:rPr>
        <w:t xml:space="preserve">will not be specific to your workplace and cannot </w:t>
      </w:r>
      <w:proofErr w:type="gramStart"/>
      <w:r w:rsidRPr="00A500DC">
        <w:rPr>
          <w:rFonts w:ascii="Arial" w:eastAsiaTheme="minorHAnsi" w:hAnsi="Arial" w:cs="Arial"/>
          <w:lang w:eastAsia="en-US"/>
        </w:rPr>
        <w:t>take into account</w:t>
      </w:r>
      <w:proofErr w:type="gramEnd"/>
      <w:r w:rsidRPr="00A500DC">
        <w:rPr>
          <w:rFonts w:ascii="Arial" w:eastAsiaTheme="minorHAnsi" w:hAnsi="Arial" w:cs="Arial"/>
          <w:lang w:eastAsia="en-US"/>
        </w:rPr>
        <w:t xml:space="preserve"> the </w:t>
      </w:r>
      <w:proofErr w:type="gramStart"/>
      <w:r w:rsidRPr="00A500DC">
        <w:rPr>
          <w:rFonts w:ascii="Arial" w:eastAsiaTheme="minorHAnsi" w:hAnsi="Arial" w:cs="Arial"/>
          <w:lang w:eastAsia="en-US"/>
        </w:rPr>
        <w:t>particular environment</w:t>
      </w:r>
      <w:proofErr w:type="gramEnd"/>
      <w:r w:rsidRPr="00A500DC">
        <w:rPr>
          <w:rFonts w:ascii="Arial" w:eastAsiaTheme="minorHAnsi" w:hAnsi="Arial" w:cs="Arial"/>
          <w:lang w:eastAsia="en-US"/>
        </w:rPr>
        <w:t xml:space="preserve"> you</w:t>
      </w:r>
      <w:r w:rsidR="002314FE">
        <w:rPr>
          <w:rFonts w:ascii="Arial" w:eastAsiaTheme="minorHAnsi" w:hAnsi="Arial" w:cs="Arial"/>
          <w:lang w:eastAsia="en-US"/>
        </w:rPr>
        <w:t>r employees work in</w:t>
      </w:r>
      <w:r w:rsidR="00295C86">
        <w:rPr>
          <w:rFonts w:ascii="Arial" w:eastAsiaTheme="minorHAnsi" w:hAnsi="Arial" w:cs="Arial"/>
          <w:lang w:eastAsia="en-US"/>
        </w:rPr>
        <w:t>.</w:t>
      </w:r>
      <w:r w:rsidR="00BA2FC4">
        <w:rPr>
          <w:rFonts w:ascii="Arial" w:eastAsiaTheme="minorHAnsi" w:hAnsi="Arial" w:cs="Arial"/>
          <w:lang w:eastAsia="en-US"/>
        </w:rPr>
        <w:t xml:space="preserve"> </w:t>
      </w:r>
      <w:r w:rsidR="00C24766">
        <w:rPr>
          <w:rFonts w:ascii="Arial" w:eastAsiaTheme="minorHAnsi" w:hAnsi="Arial" w:cs="Arial"/>
          <w:lang w:eastAsia="en-US"/>
        </w:rPr>
        <w:t xml:space="preserve">                     </w:t>
      </w:r>
      <w:hyperlink r:id="rId14" w:history="1">
        <w:r w:rsidRPr="00C24766">
          <w:rPr>
            <w:rFonts w:ascii="Arial" w:eastAsiaTheme="minorHAnsi" w:hAnsi="Arial" w:cs="Arial"/>
            <w:color w:val="0000FF"/>
            <w:u w:val="single"/>
            <w:lang w:eastAsia="en-US"/>
          </w:rPr>
          <w:t>Working with substances hazardous to health</w:t>
        </w:r>
      </w:hyperlink>
      <w:r w:rsidRPr="00A500DC">
        <w:rPr>
          <w:rFonts w:ascii="Arial" w:eastAsiaTheme="minorHAnsi" w:hAnsi="Arial" w:cs="Arial"/>
          <w:lang w:eastAsia="en-US"/>
        </w:rPr>
        <w:t> provides more information.</w:t>
      </w:r>
      <w:r w:rsidRPr="00A500DC">
        <w:rPr>
          <w:rFonts w:ascii="Arial" w:hAnsi="Arial" w:cs="Arial"/>
        </w:rPr>
        <w:t xml:space="preserve"> </w:t>
      </w:r>
    </w:p>
    <w:p w14:paraId="3DA9E4C6" w14:textId="77777777" w:rsidR="00A321FA" w:rsidRPr="00E76348" w:rsidRDefault="00A321FA" w:rsidP="009649BB"/>
    <w:p w14:paraId="3FCEC16B" w14:textId="156CEB24" w:rsidR="00967A57" w:rsidRPr="00967A57" w:rsidRDefault="00C41866" w:rsidP="009649BB">
      <w:pPr>
        <w:rPr>
          <w:b/>
          <w:bCs/>
        </w:rPr>
      </w:pPr>
      <w:r>
        <w:rPr>
          <w:b/>
          <w:bCs/>
        </w:rPr>
        <w:t>C</w:t>
      </w:r>
      <w:r w:rsidR="00967A57" w:rsidRPr="00967A57">
        <w:rPr>
          <w:b/>
          <w:bCs/>
        </w:rPr>
        <w:t xml:space="preserve">OSHH Risk Assessments </w:t>
      </w:r>
    </w:p>
    <w:p w14:paraId="0E150F81" w14:textId="42899F00" w:rsidR="0039647B" w:rsidRDefault="009649BB" w:rsidP="009649BB">
      <w:pPr>
        <w:rPr>
          <w:rStyle w:val="Hyperlink"/>
        </w:rPr>
      </w:pPr>
      <w:r w:rsidRPr="00E76348">
        <w:t xml:space="preserve">Managers/school sites should ensure that COSHH risk assessments of </w:t>
      </w:r>
      <w:r w:rsidR="002632EA" w:rsidRPr="00E76348">
        <w:t>any</w:t>
      </w:r>
      <w:r w:rsidRPr="00E76348">
        <w:t xml:space="preserve"> hazardous substances that </w:t>
      </w:r>
      <w:r w:rsidR="00286499">
        <w:t>are handled</w:t>
      </w:r>
      <w:r w:rsidR="00421DDD">
        <w:t xml:space="preserve">/used </w:t>
      </w:r>
      <w:r w:rsidR="00CC4FA6">
        <w:t>in</w:t>
      </w:r>
      <w:r w:rsidRPr="00E76348">
        <w:t xml:space="preserve"> their section/school</w:t>
      </w:r>
      <w:r w:rsidR="00FC0519">
        <w:t>,</w:t>
      </w:r>
      <w:r w:rsidRPr="00E76348">
        <w:t xml:space="preserve"> are carried out in line with </w:t>
      </w:r>
      <w:r w:rsidR="00F50E40" w:rsidRPr="00E76348">
        <w:t>c</w:t>
      </w:r>
      <w:r w:rsidRPr="00E76348">
        <w:t xml:space="preserve">ouncil guidance </w:t>
      </w:r>
      <w:hyperlink r:id="rId15" w:history="1">
        <w:r w:rsidR="00AB2116" w:rsidRPr="00AB2116">
          <w:rPr>
            <w:color w:val="0000FF"/>
            <w:u w:val="single"/>
          </w:rPr>
          <w:t>Health and Safety Policy.doc (sharepoint.com)</w:t>
        </w:r>
      </w:hyperlink>
    </w:p>
    <w:p w14:paraId="18059471" w14:textId="2C2E2AE4" w:rsidR="009649BB" w:rsidRDefault="00946B38" w:rsidP="009649BB">
      <w:r w:rsidRPr="0039647B">
        <w:rPr>
          <w:rStyle w:val="Hyperlink"/>
          <w:color w:val="auto"/>
          <w:u w:val="none"/>
        </w:rPr>
        <w:t>and Le</w:t>
      </w:r>
      <w:r w:rsidR="0039647B" w:rsidRPr="0039647B">
        <w:rPr>
          <w:rStyle w:val="Hyperlink"/>
          <w:color w:val="auto"/>
          <w:u w:val="none"/>
        </w:rPr>
        <w:t xml:space="preserve">gislative requirements </w:t>
      </w:r>
      <w:hyperlink r:id="rId16" w:history="1">
        <w:r w:rsidR="00EA3FC0" w:rsidRPr="00EA3FC0">
          <w:rPr>
            <w:color w:val="0000FF"/>
            <w:u w:val="single"/>
          </w:rPr>
          <w:t>How to carry out a COSHH risk assessment - HSE</w:t>
        </w:r>
      </w:hyperlink>
    </w:p>
    <w:p w14:paraId="2A4F2081" w14:textId="3E20F5FD" w:rsidR="00FD167B" w:rsidRDefault="000E1953" w:rsidP="00FD167B">
      <w:pPr>
        <w:pStyle w:val="NormalWeb"/>
        <w:spacing w:line="0" w:lineRule="atLeast"/>
        <w:rPr>
          <w:rFonts w:ascii="Arial" w:eastAsiaTheme="minorHAnsi" w:hAnsi="Arial" w:cs="Arial"/>
          <w:color w:val="auto"/>
          <w:lang w:eastAsia="en-US"/>
        </w:rPr>
      </w:pPr>
      <w:r>
        <w:rPr>
          <w:rFonts w:ascii="Arial" w:hAnsi="Arial" w:cs="Arial"/>
        </w:rPr>
        <w:t>Also, se</w:t>
      </w:r>
      <w:r w:rsidR="008E6A72">
        <w:rPr>
          <w:rFonts w:ascii="Arial" w:hAnsi="Arial" w:cs="Arial"/>
        </w:rPr>
        <w:t xml:space="preserve">e useful </w:t>
      </w:r>
      <w:r w:rsidR="004A7FDE">
        <w:rPr>
          <w:rFonts w:ascii="Arial" w:hAnsi="Arial" w:cs="Arial"/>
        </w:rPr>
        <w:t>C</w:t>
      </w:r>
      <w:r w:rsidR="00FD167B" w:rsidRPr="009D4AA5">
        <w:rPr>
          <w:rFonts w:ascii="Arial" w:hAnsi="Arial" w:cs="Arial"/>
        </w:rPr>
        <w:t>ouncil template</w:t>
      </w:r>
      <w:r w:rsidR="00FD167B">
        <w:rPr>
          <w:rFonts w:ascii="Arial" w:hAnsi="Arial" w:cs="Arial"/>
        </w:rPr>
        <w:t xml:space="preserve"> further down.       </w:t>
      </w:r>
    </w:p>
    <w:p w14:paraId="39052F73" w14:textId="2185E242" w:rsidR="009A6D28" w:rsidRDefault="004260F5" w:rsidP="009649BB">
      <w:r>
        <w:t>When carrying out a COSHH risk assessment</w:t>
      </w:r>
      <w:r w:rsidR="00962DBC">
        <w:t>, c</w:t>
      </w:r>
      <w:r w:rsidR="00906301">
        <w:t xml:space="preserve">onsider these </w:t>
      </w:r>
      <w:r w:rsidR="009A6D28">
        <w:t>requirements:</w:t>
      </w:r>
    </w:p>
    <w:p w14:paraId="10AEF927" w14:textId="77777777" w:rsidR="00046A38" w:rsidRPr="00046A38" w:rsidRDefault="00046A38" w:rsidP="009A6D28">
      <w:pPr>
        <w:pStyle w:val="ListParagraph"/>
        <w:numPr>
          <w:ilvl w:val="0"/>
          <w:numId w:val="8"/>
        </w:numPr>
      </w:pPr>
      <w:r>
        <w:t>can</w:t>
      </w:r>
      <w:r w:rsidR="0051539F" w:rsidRPr="00E76348">
        <w:t xml:space="preserve"> an </w:t>
      </w:r>
      <w:r w:rsidR="0051539F" w:rsidRPr="00862C57">
        <w:rPr>
          <w:b/>
          <w:bCs/>
        </w:rPr>
        <w:t>alternative, safer substance</w:t>
      </w:r>
      <w:r w:rsidR="0051539F" w:rsidRPr="00E76348">
        <w:t xml:space="preserve"> be used</w:t>
      </w:r>
      <w:r w:rsidR="0051539F">
        <w:rPr>
          <w:b/>
          <w:bCs/>
        </w:rPr>
        <w:t xml:space="preserve"> </w:t>
      </w:r>
    </w:p>
    <w:p w14:paraId="3D35B04F" w14:textId="31E15AA6" w:rsidR="00907CFB" w:rsidRDefault="00BB69B2" w:rsidP="009A6D28">
      <w:pPr>
        <w:pStyle w:val="ListParagraph"/>
        <w:numPr>
          <w:ilvl w:val="0"/>
          <w:numId w:val="8"/>
        </w:numPr>
      </w:pPr>
      <w:r>
        <w:rPr>
          <w:b/>
          <w:bCs/>
        </w:rPr>
        <w:t>w</w:t>
      </w:r>
      <w:r w:rsidR="00907CFB" w:rsidRPr="009B1182">
        <w:rPr>
          <w:b/>
          <w:bCs/>
        </w:rPr>
        <w:t>ho</w:t>
      </w:r>
      <w:r w:rsidR="00907CFB">
        <w:t xml:space="preserve"> uses </w:t>
      </w:r>
      <w:r w:rsidR="000615E2">
        <w:t>the hazardous substance?</w:t>
      </w:r>
    </w:p>
    <w:p w14:paraId="6536287B" w14:textId="27CEE684" w:rsidR="00907CFB" w:rsidRDefault="00BB69B2" w:rsidP="009A6D28">
      <w:pPr>
        <w:pStyle w:val="ListParagraph"/>
        <w:numPr>
          <w:ilvl w:val="0"/>
          <w:numId w:val="8"/>
        </w:numPr>
      </w:pPr>
      <w:r>
        <w:rPr>
          <w:b/>
          <w:bCs/>
        </w:rPr>
        <w:t>w</w:t>
      </w:r>
      <w:r w:rsidR="00906301" w:rsidRPr="009B1182">
        <w:rPr>
          <w:b/>
          <w:bCs/>
        </w:rPr>
        <w:t>here</w:t>
      </w:r>
      <w:r w:rsidR="006A4E6D" w:rsidRPr="003D0207">
        <w:t>?</w:t>
      </w:r>
      <w:r w:rsidR="007B35EC">
        <w:t xml:space="preserve"> e.g Indoors/outdoors</w:t>
      </w:r>
      <w:r w:rsidR="00906301">
        <w:t>/</w:t>
      </w:r>
      <w:r w:rsidR="00906301" w:rsidRPr="009B1182">
        <w:rPr>
          <w:b/>
          <w:bCs/>
        </w:rPr>
        <w:t>how</w:t>
      </w:r>
      <w:r w:rsidR="006A4E6D" w:rsidRPr="003D0207">
        <w:t>?</w:t>
      </w:r>
      <w:r w:rsidR="00906301">
        <w:t xml:space="preserve"> it is used</w:t>
      </w:r>
      <w:r w:rsidR="007B35EC">
        <w:t xml:space="preserve"> e.g sprayed, </w:t>
      </w:r>
      <w:r w:rsidR="00FF7202">
        <w:t xml:space="preserve">applied by hand </w:t>
      </w:r>
      <w:r w:rsidR="007B35EC">
        <w:t>mixed</w:t>
      </w:r>
      <w:r w:rsidR="00FF7202">
        <w:t xml:space="preserve"> etc</w:t>
      </w:r>
      <w:r w:rsidR="007B35EC">
        <w:t>,</w:t>
      </w:r>
      <w:r w:rsidR="006C5AB6">
        <w:t xml:space="preserve"> </w:t>
      </w:r>
    </w:p>
    <w:p w14:paraId="4FC45CF5" w14:textId="1111966D" w:rsidR="00862C57" w:rsidRPr="00E76348" w:rsidRDefault="00962474" w:rsidP="00862C57">
      <w:pPr>
        <w:numPr>
          <w:ilvl w:val="0"/>
          <w:numId w:val="8"/>
        </w:numPr>
      </w:pPr>
      <w:r>
        <w:t>p</w:t>
      </w:r>
      <w:r w:rsidR="00862C57" w:rsidRPr="00E76348">
        <w:t xml:space="preserve">otential </w:t>
      </w:r>
      <w:r w:rsidR="00862C57" w:rsidRPr="00962474">
        <w:rPr>
          <w:b/>
          <w:bCs/>
        </w:rPr>
        <w:t>harmful effects</w:t>
      </w:r>
      <w:r>
        <w:t xml:space="preserve"> and </w:t>
      </w:r>
      <w:r w:rsidRPr="00E76348">
        <w:t>health risks</w:t>
      </w:r>
    </w:p>
    <w:p w14:paraId="06417B2D" w14:textId="3AA6C9AA" w:rsidR="0045058C" w:rsidRDefault="00907CFB" w:rsidP="009A6D28">
      <w:pPr>
        <w:pStyle w:val="ListParagraph"/>
        <w:numPr>
          <w:ilvl w:val="0"/>
          <w:numId w:val="8"/>
        </w:numPr>
      </w:pPr>
      <w:r w:rsidRPr="009B1182">
        <w:rPr>
          <w:b/>
          <w:bCs/>
        </w:rPr>
        <w:t>how frequent</w:t>
      </w:r>
      <w:r>
        <w:t xml:space="preserve"> it is used and </w:t>
      </w:r>
      <w:r w:rsidR="00FF7202">
        <w:t xml:space="preserve">for </w:t>
      </w:r>
      <w:r w:rsidR="00FF7202" w:rsidRPr="00ED7A22">
        <w:rPr>
          <w:b/>
          <w:bCs/>
        </w:rPr>
        <w:t xml:space="preserve">what </w:t>
      </w:r>
      <w:r w:rsidRPr="00ED7A22">
        <w:rPr>
          <w:b/>
          <w:bCs/>
        </w:rPr>
        <w:t>duration</w:t>
      </w:r>
      <w:r w:rsidR="00ED7A22" w:rsidRPr="006A4E6D">
        <w:t>?</w:t>
      </w:r>
    </w:p>
    <w:p w14:paraId="1F1749E0" w14:textId="2B934D0F" w:rsidR="0045058C" w:rsidRDefault="0045058C" w:rsidP="009A6D28">
      <w:pPr>
        <w:pStyle w:val="ListParagraph"/>
        <w:numPr>
          <w:ilvl w:val="0"/>
          <w:numId w:val="8"/>
        </w:numPr>
      </w:pPr>
      <w:r w:rsidRPr="009B1182">
        <w:rPr>
          <w:b/>
          <w:bCs/>
        </w:rPr>
        <w:t>how much</w:t>
      </w:r>
      <w:r>
        <w:t xml:space="preserve"> is used</w:t>
      </w:r>
      <w:r w:rsidR="00ED7A22">
        <w:t>?</w:t>
      </w:r>
    </w:p>
    <w:p w14:paraId="31DDDFAE" w14:textId="4D000B2B" w:rsidR="0045058C" w:rsidRDefault="0045058C" w:rsidP="009A6D28">
      <w:pPr>
        <w:pStyle w:val="ListParagraph"/>
        <w:numPr>
          <w:ilvl w:val="0"/>
          <w:numId w:val="8"/>
        </w:numPr>
      </w:pPr>
      <w:r>
        <w:t xml:space="preserve">how is it </w:t>
      </w:r>
      <w:r w:rsidRPr="009B1182">
        <w:rPr>
          <w:b/>
          <w:bCs/>
        </w:rPr>
        <w:t>stored</w:t>
      </w:r>
      <w:r w:rsidR="00ED7A22" w:rsidRPr="003D0207">
        <w:t>?</w:t>
      </w:r>
    </w:p>
    <w:p w14:paraId="2A213272" w14:textId="15B95ED8" w:rsidR="0045058C" w:rsidRPr="003D0207" w:rsidRDefault="0045058C" w:rsidP="009A6D28">
      <w:pPr>
        <w:pStyle w:val="ListParagraph"/>
        <w:numPr>
          <w:ilvl w:val="0"/>
          <w:numId w:val="8"/>
        </w:numPr>
      </w:pPr>
      <w:r>
        <w:t xml:space="preserve">how is it </w:t>
      </w:r>
      <w:r w:rsidRPr="009B1182">
        <w:rPr>
          <w:b/>
          <w:bCs/>
        </w:rPr>
        <w:t>disposed</w:t>
      </w:r>
      <w:r w:rsidR="00ED7A22" w:rsidRPr="003D0207">
        <w:t>?</w:t>
      </w:r>
    </w:p>
    <w:p w14:paraId="7A114637" w14:textId="28972E03" w:rsidR="00962474" w:rsidRDefault="006B2571" w:rsidP="00962474">
      <w:pPr>
        <w:numPr>
          <w:ilvl w:val="0"/>
          <w:numId w:val="8"/>
        </w:numPr>
      </w:pPr>
      <w:r w:rsidRPr="000E1953">
        <w:rPr>
          <w:b/>
          <w:bCs/>
        </w:rPr>
        <w:t>e</w:t>
      </w:r>
      <w:r w:rsidR="00962474" w:rsidRPr="000E1953">
        <w:rPr>
          <w:b/>
          <w:bCs/>
        </w:rPr>
        <w:t>mergency</w:t>
      </w:r>
      <w:r w:rsidR="00962474" w:rsidRPr="00E76348">
        <w:t xml:space="preserve"> first aid, spillage and fire arrangements</w:t>
      </w:r>
      <w:r w:rsidR="00F64626">
        <w:t>?</w:t>
      </w:r>
    </w:p>
    <w:p w14:paraId="425A2695" w14:textId="6AED31AA" w:rsidR="006B2571" w:rsidRPr="00E76348" w:rsidRDefault="006B2571" w:rsidP="006B2571">
      <w:pPr>
        <w:numPr>
          <w:ilvl w:val="0"/>
          <w:numId w:val="8"/>
        </w:numPr>
      </w:pPr>
      <w:r>
        <w:t xml:space="preserve">what </w:t>
      </w:r>
      <w:r w:rsidRPr="000E1953">
        <w:rPr>
          <w:b/>
          <w:bCs/>
        </w:rPr>
        <w:t>control measures</w:t>
      </w:r>
      <w:r w:rsidRPr="00E76348">
        <w:t xml:space="preserve"> </w:t>
      </w:r>
      <w:r w:rsidR="006D3ADD">
        <w:t>need to be in</w:t>
      </w:r>
      <w:r w:rsidRPr="00E76348">
        <w:t xml:space="preserve"> place e.g. L</w:t>
      </w:r>
      <w:r w:rsidR="006D3ADD">
        <w:t xml:space="preserve">ocal Exhaust Ventilation </w:t>
      </w:r>
      <w:r w:rsidR="006D3ADD" w:rsidRPr="000E1953">
        <w:rPr>
          <w:b/>
          <w:bCs/>
        </w:rPr>
        <w:t>(L</w:t>
      </w:r>
      <w:r w:rsidRPr="000E1953">
        <w:rPr>
          <w:b/>
          <w:bCs/>
        </w:rPr>
        <w:t>EV</w:t>
      </w:r>
      <w:r w:rsidR="006947BB" w:rsidRPr="000E1953">
        <w:rPr>
          <w:b/>
          <w:bCs/>
        </w:rPr>
        <w:t>)</w:t>
      </w:r>
      <w:r w:rsidR="00F64626">
        <w:rPr>
          <w:b/>
          <w:bCs/>
        </w:rPr>
        <w:t>?</w:t>
      </w:r>
    </w:p>
    <w:p w14:paraId="5D96E6F1" w14:textId="7AD55D41" w:rsidR="009E3CF1" w:rsidRPr="00E76348" w:rsidRDefault="00471137" w:rsidP="006947BB">
      <w:pPr>
        <w:pStyle w:val="ListParagraph"/>
        <w:numPr>
          <w:ilvl w:val="0"/>
          <w:numId w:val="8"/>
        </w:numPr>
      </w:pPr>
      <w:r>
        <w:t>p</w:t>
      </w:r>
      <w:r w:rsidR="009E3CF1" w:rsidRPr="00E76348">
        <w:t xml:space="preserve">rovision and use of </w:t>
      </w:r>
      <w:r w:rsidR="009E3CF1" w:rsidRPr="000E1953">
        <w:rPr>
          <w:b/>
          <w:bCs/>
        </w:rPr>
        <w:t>PPE</w:t>
      </w:r>
      <w:r w:rsidR="00F64626">
        <w:rPr>
          <w:b/>
          <w:bCs/>
        </w:rPr>
        <w:t>?</w:t>
      </w:r>
    </w:p>
    <w:p w14:paraId="0126A11E" w14:textId="2CEE861C" w:rsidR="009E3CF1" w:rsidRPr="00E76348" w:rsidRDefault="00471137" w:rsidP="006947BB">
      <w:pPr>
        <w:pStyle w:val="ListParagraph"/>
        <w:numPr>
          <w:ilvl w:val="0"/>
          <w:numId w:val="8"/>
        </w:numPr>
      </w:pPr>
      <w:r>
        <w:t>s</w:t>
      </w:r>
      <w:r w:rsidR="009E3CF1" w:rsidRPr="00E76348">
        <w:t xml:space="preserve">ome high risk or specific products may also require </w:t>
      </w:r>
      <w:r w:rsidR="009E3CF1" w:rsidRPr="00F64626">
        <w:rPr>
          <w:b/>
          <w:bCs/>
        </w:rPr>
        <w:t>Health Surveillance</w:t>
      </w:r>
      <w:r w:rsidR="009E3CF1" w:rsidRPr="00E76348">
        <w:t>, so your first step and control would be to look for a low risk safer product wherever possible.</w:t>
      </w:r>
    </w:p>
    <w:p w14:paraId="1B78B94B" w14:textId="77777777" w:rsidR="009E3CF1" w:rsidRDefault="009E3CF1" w:rsidP="009E3CF1">
      <w:pPr>
        <w:rPr>
          <w:b/>
          <w:bCs/>
        </w:rPr>
      </w:pPr>
    </w:p>
    <w:p w14:paraId="4A3EB19D" w14:textId="04A6F086" w:rsidR="00BE2E95" w:rsidRPr="00E76348" w:rsidRDefault="005A7328" w:rsidP="00BE2E95">
      <w:r>
        <w:t>*</w:t>
      </w:r>
      <w:r w:rsidR="00E279D4">
        <w:t>Also, i</w:t>
      </w:r>
      <w:r w:rsidR="00BE2E95" w:rsidRPr="00E76348">
        <w:t xml:space="preserve">f you have employees that come into contact with, or are expected to clear up   body fluids/hypodermic needles, there will be an additional requirement to carry out </w:t>
      </w:r>
      <w:r w:rsidR="00C919DF">
        <w:t xml:space="preserve">a </w:t>
      </w:r>
      <w:r w:rsidR="00BE2E95" w:rsidRPr="00E76348">
        <w:t>body fluids</w:t>
      </w:r>
      <w:r w:rsidR="00C919DF">
        <w:t>/</w:t>
      </w:r>
      <w:r w:rsidR="00BE2E95" w:rsidRPr="00E76348">
        <w:t xml:space="preserve">hypodermic needles risk assessment, see link below. Guidance on preventative diseases/infection control measures and advice on workplace vaccinations can also be found in the following links:  </w:t>
      </w:r>
    </w:p>
    <w:p w14:paraId="181F45DF" w14:textId="5F75E18A" w:rsidR="00CD3065" w:rsidRDefault="00CD3065" w:rsidP="00BE2E95">
      <w:hyperlink r:id="rId17" w:history="1">
        <w:r w:rsidRPr="00CD3065">
          <w:rPr>
            <w:color w:val="0000FF"/>
            <w:u w:val="single"/>
          </w:rPr>
          <w:t>Body Fluids (sharepoint.com)</w:t>
        </w:r>
      </w:hyperlink>
    </w:p>
    <w:p w14:paraId="4511C094" w14:textId="6B46CA0A" w:rsidR="00CD3065" w:rsidRDefault="009C615C" w:rsidP="00BE2E95">
      <w:hyperlink r:id="rId18" w:history="1">
        <w:r>
          <w:rPr>
            <w:color w:val="0000FF"/>
            <w:u w:val="single"/>
          </w:rPr>
          <w:t>Vaccination guidance</w:t>
        </w:r>
      </w:hyperlink>
    </w:p>
    <w:p w14:paraId="54AA61E4" w14:textId="77777777" w:rsidR="00CD3065" w:rsidRDefault="00CD3065" w:rsidP="00BE2E95"/>
    <w:p w14:paraId="18059475" w14:textId="6B1BA670" w:rsidR="009649BB" w:rsidRPr="00F6132B" w:rsidRDefault="00F6132B" w:rsidP="007C4F63">
      <w:pPr>
        <w:rPr>
          <w:b/>
          <w:bCs/>
        </w:rPr>
      </w:pPr>
      <w:r w:rsidRPr="00F6132B">
        <w:rPr>
          <w:b/>
          <w:bCs/>
        </w:rPr>
        <w:t>Local Exhaust Ventilation (LEV)</w:t>
      </w:r>
    </w:p>
    <w:p w14:paraId="1B3E34E0" w14:textId="6A1D7318" w:rsidR="00112BF9" w:rsidRPr="00112BF9" w:rsidRDefault="00112BF9" w:rsidP="00F77AA6">
      <w:pPr>
        <w:outlineLvl w:val="1"/>
        <w:rPr>
          <w:rFonts w:eastAsia="Calibri"/>
          <w:color w:val="000000"/>
          <w:lang w:eastAsia="en-GB"/>
        </w:rPr>
      </w:pPr>
      <w:r w:rsidRPr="00112BF9">
        <w:rPr>
          <w:rFonts w:eastAsia="Times New Roman"/>
          <w:color w:val="000000"/>
          <w:lang w:eastAsia="en-GB"/>
        </w:rPr>
        <w:t>LEV should be fitted to machines</w:t>
      </w:r>
      <w:r w:rsidR="008135E4" w:rsidRPr="007C4F63">
        <w:rPr>
          <w:rFonts w:eastAsia="Times New Roman"/>
          <w:color w:val="000000"/>
          <w:lang w:eastAsia="en-GB"/>
        </w:rPr>
        <w:t>/vehicles</w:t>
      </w:r>
      <w:r w:rsidRPr="00112BF9">
        <w:rPr>
          <w:rFonts w:eastAsia="Times New Roman"/>
          <w:color w:val="000000"/>
          <w:lang w:eastAsia="en-GB"/>
        </w:rPr>
        <w:t xml:space="preserve"> where operators are exposed</w:t>
      </w:r>
      <w:r w:rsidR="008135E4" w:rsidRPr="007C4F63">
        <w:rPr>
          <w:rFonts w:eastAsia="Times New Roman"/>
          <w:color w:val="000000"/>
          <w:lang w:eastAsia="en-GB"/>
        </w:rPr>
        <w:t>.</w:t>
      </w:r>
      <w:r w:rsidRPr="00112BF9">
        <w:rPr>
          <w:rFonts w:eastAsia="Times New Roman"/>
          <w:color w:val="000000"/>
          <w:lang w:eastAsia="en-GB"/>
        </w:rPr>
        <w:t xml:space="preserve"> </w:t>
      </w:r>
      <w:r w:rsidR="007C4F63" w:rsidRPr="007C4F63">
        <w:rPr>
          <w:rFonts w:eastAsia="Times New Roman"/>
          <w:color w:val="000000"/>
          <w:lang w:eastAsia="en-GB"/>
        </w:rPr>
        <w:t xml:space="preserve">       </w:t>
      </w:r>
      <w:r w:rsidR="009E438D">
        <w:rPr>
          <w:rFonts w:eastAsia="Times New Roman"/>
          <w:color w:val="000000"/>
          <w:lang w:eastAsia="en-GB"/>
        </w:rPr>
        <w:t xml:space="preserve">         </w:t>
      </w:r>
      <w:r w:rsidRPr="00112BF9">
        <w:rPr>
          <w:rFonts w:eastAsia="Times New Roman"/>
          <w:color w:val="000000"/>
          <w:lang w:eastAsia="en-GB"/>
        </w:rPr>
        <w:t>To reduce exposure, you need control measures in place. Installing LEV is the key control measure to reduce inhalation exposure. </w:t>
      </w:r>
      <w:r w:rsidRPr="00112BF9">
        <w:rPr>
          <w:rFonts w:eastAsia="Calibri"/>
          <w:color w:val="000000"/>
          <w:lang w:eastAsia="en-GB"/>
        </w:rPr>
        <w:t xml:space="preserve">Breathing in the </w:t>
      </w:r>
      <w:r w:rsidR="00D85514">
        <w:rPr>
          <w:rFonts w:eastAsia="Calibri"/>
          <w:color w:val="000000"/>
          <w:lang w:eastAsia="en-GB"/>
        </w:rPr>
        <w:t>hazardous fumes, dusts and mists</w:t>
      </w:r>
      <w:r w:rsidR="006A2E41">
        <w:rPr>
          <w:rFonts w:eastAsia="Calibri"/>
          <w:color w:val="000000"/>
          <w:lang w:eastAsia="en-GB"/>
        </w:rPr>
        <w:t>,</w:t>
      </w:r>
      <w:r w:rsidR="00D85514">
        <w:rPr>
          <w:rFonts w:eastAsia="Calibri"/>
          <w:color w:val="000000"/>
          <w:lang w:eastAsia="en-GB"/>
        </w:rPr>
        <w:t xml:space="preserve"> </w:t>
      </w:r>
      <w:r w:rsidRPr="00112BF9">
        <w:rPr>
          <w:rFonts w:eastAsia="Calibri"/>
          <w:color w:val="000000"/>
          <w:lang w:eastAsia="en-GB"/>
        </w:rPr>
        <w:t>generated by machining</w:t>
      </w:r>
      <w:r w:rsidR="00B6420C">
        <w:rPr>
          <w:rFonts w:eastAsia="Calibri"/>
          <w:color w:val="000000"/>
          <w:lang w:eastAsia="en-GB"/>
        </w:rPr>
        <w:t xml:space="preserve"> and vehicle</w:t>
      </w:r>
      <w:r w:rsidR="00E87166">
        <w:rPr>
          <w:rFonts w:eastAsia="Calibri"/>
          <w:color w:val="000000"/>
          <w:lang w:eastAsia="en-GB"/>
        </w:rPr>
        <w:t xml:space="preserve"> </w:t>
      </w:r>
      <w:r w:rsidR="006A2E41">
        <w:rPr>
          <w:rFonts w:eastAsia="Calibri"/>
          <w:color w:val="000000"/>
          <w:lang w:eastAsia="en-GB"/>
        </w:rPr>
        <w:t>repairs,</w:t>
      </w:r>
      <w:r w:rsidRPr="00112BF9">
        <w:rPr>
          <w:rFonts w:eastAsia="Calibri"/>
          <w:color w:val="000000"/>
          <w:lang w:eastAsia="en-GB"/>
        </w:rPr>
        <w:t xml:space="preserve"> can lead to diseases</w:t>
      </w:r>
      <w:r w:rsidR="000C2BFD">
        <w:rPr>
          <w:rFonts w:eastAsia="Calibri"/>
          <w:color w:val="000000"/>
          <w:lang w:eastAsia="en-GB"/>
        </w:rPr>
        <w:t>.</w:t>
      </w:r>
      <w:r w:rsidRPr="00112BF9">
        <w:rPr>
          <w:rFonts w:eastAsia="Calibri"/>
          <w:color w:val="000000"/>
          <w:lang w:eastAsia="en-GB"/>
        </w:rPr>
        <w:t xml:space="preserve">  </w:t>
      </w:r>
    </w:p>
    <w:p w14:paraId="356503B4" w14:textId="274B3111" w:rsidR="009D1694" w:rsidRDefault="00112BF9" w:rsidP="00F77AA6">
      <w:pPr>
        <w:spacing w:before="100" w:beforeAutospacing="1" w:after="100" w:afterAutospacing="1"/>
        <w:rPr>
          <w:rFonts w:eastAsia="Calibri"/>
          <w:lang w:eastAsia="en-GB"/>
        </w:rPr>
      </w:pPr>
      <w:r w:rsidRPr="00112BF9">
        <w:rPr>
          <w:rFonts w:eastAsia="Calibri"/>
          <w:color w:val="000000"/>
          <w:lang w:eastAsia="en-GB"/>
        </w:rPr>
        <w:t xml:space="preserve">LEV carries away harmful </w:t>
      </w:r>
      <w:r w:rsidR="00E87166">
        <w:rPr>
          <w:rFonts w:eastAsia="Calibri"/>
          <w:color w:val="000000"/>
          <w:lang w:eastAsia="en-GB"/>
        </w:rPr>
        <w:t>substances in air</w:t>
      </w:r>
      <w:r w:rsidRPr="00112BF9">
        <w:rPr>
          <w:rFonts w:eastAsia="Calibri"/>
          <w:color w:val="000000"/>
          <w:lang w:eastAsia="en-GB"/>
        </w:rPr>
        <w:t xml:space="preserve"> which </w:t>
      </w:r>
      <w:r w:rsidR="00E87166">
        <w:rPr>
          <w:rFonts w:eastAsia="Calibri"/>
          <w:color w:val="000000"/>
          <w:lang w:eastAsia="en-GB"/>
        </w:rPr>
        <w:t xml:space="preserve">may be </w:t>
      </w:r>
      <w:r w:rsidRPr="00112BF9">
        <w:rPr>
          <w:rFonts w:eastAsia="Calibri"/>
          <w:color w:val="000000"/>
          <w:lang w:eastAsia="en-GB"/>
        </w:rPr>
        <w:t>difficult to see in normal light</w:t>
      </w:r>
      <w:r w:rsidR="00E87166">
        <w:rPr>
          <w:rFonts w:eastAsia="Calibri"/>
          <w:color w:val="000000"/>
          <w:lang w:eastAsia="en-GB"/>
        </w:rPr>
        <w:t xml:space="preserve">. </w:t>
      </w:r>
      <w:r w:rsidRPr="00112BF9">
        <w:rPr>
          <w:rFonts w:eastAsia="Calibri"/>
          <w:color w:val="000000"/>
          <w:lang w:eastAsia="en-GB"/>
        </w:rPr>
        <w:t xml:space="preserve">LEV must be designed and installed properly to effectively control exposure generated during </w:t>
      </w:r>
      <w:r w:rsidR="00A42689" w:rsidRPr="00112BF9">
        <w:rPr>
          <w:rFonts w:eastAsia="Calibri"/>
          <w:color w:val="000000"/>
          <w:lang w:eastAsia="en-GB"/>
        </w:rPr>
        <w:t>machining</w:t>
      </w:r>
      <w:r w:rsidR="00A42689">
        <w:rPr>
          <w:rFonts w:eastAsia="Calibri"/>
          <w:color w:val="000000"/>
          <w:lang w:eastAsia="en-GB"/>
        </w:rPr>
        <w:t xml:space="preserve"> and vehicle</w:t>
      </w:r>
      <w:r w:rsidR="00A42689" w:rsidRPr="00112BF9">
        <w:rPr>
          <w:rFonts w:eastAsia="Calibri"/>
          <w:color w:val="000000"/>
          <w:lang w:eastAsia="en-GB"/>
        </w:rPr>
        <w:t xml:space="preserve"> </w:t>
      </w:r>
      <w:r w:rsidR="007009AF">
        <w:rPr>
          <w:rFonts w:eastAsia="Calibri"/>
          <w:color w:val="000000"/>
          <w:lang w:eastAsia="en-GB"/>
        </w:rPr>
        <w:t xml:space="preserve">repairs </w:t>
      </w:r>
      <w:r w:rsidRPr="00112BF9">
        <w:rPr>
          <w:rFonts w:eastAsia="Calibri"/>
          <w:color w:val="000000"/>
          <w:lang w:eastAsia="en-GB"/>
        </w:rPr>
        <w:t>operations.</w:t>
      </w:r>
      <w:r w:rsidRPr="00112BF9">
        <w:rPr>
          <w:rFonts w:eastAsia="Calibri"/>
          <w:lang w:eastAsia="en-GB"/>
        </w:rPr>
        <w:t> </w:t>
      </w:r>
    </w:p>
    <w:p w14:paraId="3FE18344" w14:textId="0899451D" w:rsidR="00377D2B" w:rsidRPr="00112BF9" w:rsidRDefault="00377D2B" w:rsidP="00F77AA6">
      <w:pPr>
        <w:spacing w:before="100" w:beforeAutospacing="1" w:after="100" w:afterAutospacing="1"/>
        <w:rPr>
          <w:rFonts w:eastAsia="Calibri"/>
          <w:color w:val="000000"/>
          <w:lang w:eastAsia="en-GB"/>
        </w:rPr>
      </w:pPr>
      <w:r w:rsidRPr="00112BF9">
        <w:rPr>
          <w:rFonts w:eastAsia="Times New Roman"/>
          <w:color w:val="000000"/>
          <w:lang w:eastAsia="en-GB"/>
        </w:rPr>
        <w:t xml:space="preserve">LEV </w:t>
      </w:r>
      <w:r w:rsidR="00F77AA6">
        <w:rPr>
          <w:rFonts w:eastAsia="Times New Roman"/>
          <w:color w:val="000000"/>
          <w:lang w:eastAsia="en-GB"/>
        </w:rPr>
        <w:t xml:space="preserve">also </w:t>
      </w:r>
      <w:r w:rsidRPr="00112BF9">
        <w:rPr>
          <w:rFonts w:eastAsia="Times New Roman"/>
          <w:color w:val="000000"/>
          <w:lang w:eastAsia="en-GB"/>
        </w:rPr>
        <w:t>needs testing thoroughly at least once every 14 months by a competent person</w:t>
      </w:r>
      <w:r w:rsidR="005D12D5">
        <w:rPr>
          <w:rFonts w:eastAsia="Times New Roman"/>
          <w:color w:val="000000"/>
          <w:lang w:eastAsia="en-GB"/>
        </w:rPr>
        <w:t xml:space="preserve"> and recorded.</w:t>
      </w:r>
      <w:r w:rsidRPr="00112BF9">
        <w:rPr>
          <w:rFonts w:eastAsia="Calibri"/>
          <w:color w:val="000000"/>
          <w:lang w:eastAsia="en-GB"/>
        </w:rPr>
        <w:t xml:space="preserve">  </w:t>
      </w:r>
    </w:p>
    <w:p w14:paraId="555EBAB0" w14:textId="49758F09" w:rsidR="00112BF9" w:rsidRPr="00112BF9" w:rsidRDefault="00112BF9" w:rsidP="007C4F63">
      <w:pPr>
        <w:rPr>
          <w:rFonts w:eastAsia="Calibri"/>
          <w:lang w:eastAsia="en-GB"/>
        </w:rPr>
      </w:pPr>
    </w:p>
    <w:p w14:paraId="6DE803C9" w14:textId="77777777" w:rsidR="000065CA" w:rsidRDefault="000065CA" w:rsidP="000065CA">
      <w:pPr>
        <w:outlineLvl w:val="2"/>
        <w:rPr>
          <w:rFonts w:eastAsia="Times New Roman"/>
          <w:b/>
          <w:bCs/>
          <w:color w:val="000000"/>
          <w:lang w:eastAsia="en-GB"/>
        </w:rPr>
      </w:pPr>
    </w:p>
    <w:p w14:paraId="32873CC8" w14:textId="77777777" w:rsidR="000065CA" w:rsidRDefault="000065CA" w:rsidP="000065CA">
      <w:pPr>
        <w:outlineLvl w:val="2"/>
        <w:rPr>
          <w:rFonts w:eastAsia="Times New Roman"/>
          <w:b/>
          <w:bCs/>
          <w:color w:val="000000"/>
          <w:lang w:eastAsia="en-GB"/>
        </w:rPr>
      </w:pPr>
    </w:p>
    <w:p w14:paraId="1C09603E" w14:textId="78E634DF" w:rsidR="000065CA" w:rsidRPr="00025B0D" w:rsidRDefault="000065CA" w:rsidP="000065CA">
      <w:pPr>
        <w:outlineLvl w:val="2"/>
        <w:rPr>
          <w:rFonts w:eastAsia="Times New Roman"/>
          <w:b/>
          <w:bCs/>
          <w:color w:val="000000"/>
          <w:lang w:eastAsia="en-GB"/>
        </w:rPr>
      </w:pPr>
      <w:r w:rsidRPr="00025B0D">
        <w:rPr>
          <w:rFonts w:eastAsia="Times New Roman"/>
          <w:b/>
          <w:bCs/>
          <w:color w:val="000000"/>
          <w:lang w:eastAsia="en-GB"/>
        </w:rPr>
        <w:t>Personal protective equipment</w:t>
      </w:r>
    </w:p>
    <w:p w14:paraId="2EBDDFB9" w14:textId="77777777" w:rsidR="000065CA" w:rsidRPr="00025B0D" w:rsidRDefault="000065CA" w:rsidP="000065CA">
      <w:pPr>
        <w:spacing w:after="240"/>
        <w:rPr>
          <w:rFonts w:eastAsia="Times New Roman"/>
          <w:color w:val="111111"/>
          <w:lang w:eastAsia="en-GB"/>
        </w:rPr>
      </w:pPr>
      <w:r w:rsidRPr="00025B0D">
        <w:rPr>
          <w:rFonts w:eastAsia="Times New Roman"/>
          <w:color w:val="111111"/>
          <w:lang w:eastAsia="en-GB"/>
        </w:rPr>
        <w:t>If you cannot adequately control exposure by other means, provide personal protective clothing and equipment, in combination with other control measures.</w:t>
      </w:r>
    </w:p>
    <w:p w14:paraId="453C94B3" w14:textId="77777777" w:rsidR="000065CA" w:rsidRPr="00025B0D" w:rsidRDefault="000065CA" w:rsidP="000065CA">
      <w:pPr>
        <w:rPr>
          <w:rFonts w:eastAsia="Times New Roman"/>
          <w:color w:val="111111"/>
          <w:lang w:eastAsia="en-GB"/>
        </w:rPr>
      </w:pPr>
      <w:r w:rsidRPr="00025B0D">
        <w:rPr>
          <w:rFonts w:eastAsia="Times New Roman"/>
          <w:color w:val="111111"/>
          <w:lang w:eastAsia="en-GB"/>
        </w:rPr>
        <w:t>Do not automatically opt for personal protective equipment (PPE) as a control measure. It is not as reliable or effective as other measures.</w:t>
      </w:r>
    </w:p>
    <w:p w14:paraId="40215E5C" w14:textId="77777777" w:rsidR="000065CA" w:rsidRDefault="000065CA" w:rsidP="000065CA">
      <w:pPr>
        <w:spacing w:after="240"/>
        <w:rPr>
          <w:color w:val="0000FF"/>
          <w:u w:val="single"/>
        </w:rPr>
      </w:pPr>
      <w:hyperlink r:id="rId19" w:history="1">
        <w:r w:rsidRPr="00025B0D">
          <w:rPr>
            <w:color w:val="0000FF"/>
            <w:u w:val="single"/>
          </w:rPr>
          <w:t>More on PPE</w:t>
        </w:r>
      </w:hyperlink>
    </w:p>
    <w:p w14:paraId="084E99EA" w14:textId="76520E3B" w:rsidR="00925BB2" w:rsidRPr="00925BB2" w:rsidRDefault="00925BB2" w:rsidP="00F63F7B">
      <w:pPr>
        <w:pStyle w:val="Heading1"/>
        <w:spacing w:before="75"/>
        <w:rPr>
          <w:rFonts w:ascii="Arial" w:eastAsia="Calibri" w:hAnsi="Arial" w:cs="Arial"/>
          <w:b/>
          <w:bCs/>
          <w:color w:val="000000"/>
          <w:sz w:val="24"/>
          <w:szCs w:val="24"/>
          <w:lang w:eastAsia="en-GB"/>
        </w:rPr>
      </w:pPr>
      <w:r w:rsidRPr="00925BB2">
        <w:rPr>
          <w:rFonts w:ascii="Arial" w:eastAsia="Calibri" w:hAnsi="Arial" w:cs="Arial"/>
          <w:b/>
          <w:bCs/>
          <w:color w:val="000000"/>
          <w:sz w:val="24"/>
          <w:szCs w:val="24"/>
          <w:lang w:eastAsia="en-GB"/>
        </w:rPr>
        <w:t>Training and Information to Employees</w:t>
      </w:r>
    </w:p>
    <w:p w14:paraId="60960856" w14:textId="538D36B8" w:rsidR="003240F7" w:rsidRDefault="007C4F63" w:rsidP="00980E0E">
      <w:pPr>
        <w:pStyle w:val="Heading1"/>
        <w:spacing w:before="0" w:after="150"/>
        <w:rPr>
          <w:rFonts w:ascii="Arial" w:hAnsi="Arial" w:cs="Arial"/>
          <w:sz w:val="24"/>
          <w:szCs w:val="24"/>
        </w:rPr>
      </w:pPr>
      <w:r w:rsidRPr="00910790">
        <w:rPr>
          <w:rFonts w:ascii="Arial" w:hAnsi="Arial" w:cs="Arial"/>
          <w:color w:val="auto"/>
          <w:sz w:val="24"/>
          <w:szCs w:val="24"/>
        </w:rPr>
        <w:t xml:space="preserve">Employees should be advised by their manager/school site of any risks associated with the handling and use of any potentially hazardous substance, the correct personal protective clothing (PPE) and control measures (including any local exhaust ventilation  - LEV to be used and training required). In addition, information/training must also be provided on first aid </w:t>
      </w:r>
      <w:r w:rsidR="00E43027" w:rsidRPr="00910790">
        <w:rPr>
          <w:rFonts w:ascii="Arial" w:hAnsi="Arial" w:cs="Arial"/>
          <w:color w:val="auto"/>
          <w:sz w:val="24"/>
          <w:szCs w:val="24"/>
        </w:rPr>
        <w:t>treatment,</w:t>
      </w:r>
      <w:r w:rsidRPr="00910790">
        <w:rPr>
          <w:rFonts w:ascii="Arial" w:hAnsi="Arial" w:cs="Arial"/>
          <w:color w:val="auto"/>
          <w:sz w:val="24"/>
          <w:szCs w:val="24"/>
        </w:rPr>
        <w:t xml:space="preserve"> or any spillage clear up necessary in the event of an emergency involving the substance</w:t>
      </w:r>
      <w:r w:rsidRPr="00910790">
        <w:rPr>
          <w:rFonts w:ascii="Arial" w:hAnsi="Arial" w:cs="Arial"/>
          <w:sz w:val="24"/>
          <w:szCs w:val="24"/>
        </w:rPr>
        <w:t xml:space="preserve">. </w:t>
      </w:r>
    </w:p>
    <w:p w14:paraId="5E9EF569" w14:textId="370CE6FB" w:rsidR="00AB728D" w:rsidRDefault="00112BF9" w:rsidP="005D437B">
      <w:pPr>
        <w:spacing w:before="100" w:beforeAutospacing="1"/>
        <w:rPr>
          <w:rFonts w:eastAsia="Times New Roman"/>
          <w:b/>
          <w:bCs/>
          <w:color w:val="000000"/>
          <w:lang w:eastAsia="en-GB"/>
        </w:rPr>
      </w:pPr>
      <w:r w:rsidRPr="00112BF9">
        <w:rPr>
          <w:rFonts w:eastAsia="Times New Roman"/>
          <w:b/>
          <w:bCs/>
          <w:color w:val="000000"/>
          <w:lang w:eastAsia="en-GB"/>
        </w:rPr>
        <w:t xml:space="preserve">To protect health:  </w:t>
      </w:r>
    </w:p>
    <w:p w14:paraId="6147834C" w14:textId="6A763871" w:rsidR="00AB728D" w:rsidRPr="00A6738C" w:rsidRDefault="00112BF9" w:rsidP="00A6738C">
      <w:pPr>
        <w:pStyle w:val="ListParagraph"/>
        <w:numPr>
          <w:ilvl w:val="0"/>
          <w:numId w:val="10"/>
        </w:numPr>
        <w:rPr>
          <w:rFonts w:eastAsia="Calibri"/>
          <w:color w:val="000000"/>
          <w:lang w:eastAsia="en-GB"/>
        </w:rPr>
      </w:pPr>
      <w:r w:rsidRPr="00A6738C">
        <w:rPr>
          <w:rFonts w:eastAsia="Times New Roman"/>
          <w:color w:val="000000"/>
          <w:lang w:eastAsia="en-GB"/>
        </w:rPr>
        <w:t>enclose machines as much as possible</w:t>
      </w:r>
    </w:p>
    <w:p w14:paraId="75BFB3AD" w14:textId="733535F6" w:rsidR="00112BF9" w:rsidRPr="00A6738C" w:rsidRDefault="00112BF9" w:rsidP="00A6738C">
      <w:pPr>
        <w:pStyle w:val="ListParagraph"/>
        <w:numPr>
          <w:ilvl w:val="0"/>
          <w:numId w:val="10"/>
        </w:numPr>
        <w:rPr>
          <w:rFonts w:eastAsia="Calibri"/>
          <w:color w:val="000000"/>
          <w:lang w:eastAsia="en-GB"/>
        </w:rPr>
      </w:pPr>
      <w:r w:rsidRPr="00A6738C">
        <w:rPr>
          <w:rFonts w:eastAsia="Times New Roman"/>
          <w:color w:val="000000"/>
          <w:lang w:eastAsia="en-GB"/>
        </w:rPr>
        <w:t xml:space="preserve">check </w:t>
      </w:r>
      <w:r w:rsidRPr="00A6738C">
        <w:rPr>
          <w:rFonts w:eastAsia="Calibri"/>
          <w:color w:val="000000"/>
          <w:lang w:eastAsia="en-GB"/>
        </w:rPr>
        <w:t xml:space="preserve">LEV works properly every time </w:t>
      </w:r>
      <w:r w:rsidR="00A8617A">
        <w:rPr>
          <w:rFonts w:eastAsia="Calibri"/>
          <w:color w:val="000000"/>
          <w:lang w:eastAsia="en-GB"/>
        </w:rPr>
        <w:t>it is used</w:t>
      </w:r>
    </w:p>
    <w:p w14:paraId="565CDFE5" w14:textId="0715C180" w:rsidR="00112BF9" w:rsidRPr="00C26C28" w:rsidRDefault="00112BF9" w:rsidP="00A6738C">
      <w:pPr>
        <w:pStyle w:val="ListParagraph"/>
        <w:numPr>
          <w:ilvl w:val="0"/>
          <w:numId w:val="10"/>
        </w:numPr>
        <w:rPr>
          <w:rFonts w:eastAsia="Calibri"/>
          <w:color w:val="000000"/>
          <w:lang w:eastAsia="en-GB"/>
        </w:rPr>
      </w:pPr>
      <w:r w:rsidRPr="00A6738C">
        <w:rPr>
          <w:rFonts w:eastAsia="Times New Roman"/>
          <w:color w:val="000000"/>
          <w:lang w:eastAsia="en-GB"/>
        </w:rPr>
        <w:t>observe a time delay between the machine stopping and opening the enclosure doors to ensure the LEV has extracted the mist</w:t>
      </w:r>
      <w:r w:rsidR="00AB728D" w:rsidRPr="00A6738C">
        <w:rPr>
          <w:rFonts w:eastAsia="Times New Roman"/>
          <w:color w:val="000000"/>
          <w:lang w:eastAsia="en-GB"/>
        </w:rPr>
        <w:t>/fume/dust</w:t>
      </w:r>
      <w:r w:rsidRPr="00A6738C">
        <w:rPr>
          <w:rFonts w:eastAsia="Times New Roman"/>
          <w:color w:val="000000"/>
          <w:lang w:eastAsia="en-GB"/>
        </w:rPr>
        <w:t xml:space="preserve"> and no</w:t>
      </w:r>
      <w:r w:rsidR="00AB728D" w:rsidRPr="00A6738C">
        <w:rPr>
          <w:rFonts w:eastAsia="Times New Roman"/>
          <w:color w:val="000000"/>
          <w:lang w:eastAsia="en-GB"/>
        </w:rPr>
        <w:t>thing</w:t>
      </w:r>
      <w:r w:rsidRPr="00A6738C">
        <w:rPr>
          <w:rFonts w:eastAsia="Times New Roman"/>
          <w:color w:val="000000"/>
          <w:lang w:eastAsia="en-GB"/>
        </w:rPr>
        <w:t xml:space="preserve"> is present in the operators breathing zone</w:t>
      </w:r>
    </w:p>
    <w:p w14:paraId="5CF4FDE1" w14:textId="0359BF42" w:rsidR="00C26C28" w:rsidRPr="00A6738C" w:rsidRDefault="00E55F6F" w:rsidP="00A6738C">
      <w:pPr>
        <w:pStyle w:val="ListParagraph"/>
        <w:numPr>
          <w:ilvl w:val="0"/>
          <w:numId w:val="10"/>
        </w:numPr>
        <w:rPr>
          <w:rFonts w:eastAsia="Calibri"/>
          <w:color w:val="000000"/>
          <w:lang w:eastAsia="en-GB"/>
        </w:rPr>
      </w:pPr>
      <w:r>
        <w:rPr>
          <w:rFonts w:eastAsia="Times New Roman"/>
          <w:color w:val="000000"/>
          <w:lang w:eastAsia="en-GB"/>
        </w:rPr>
        <w:t>operators should a</w:t>
      </w:r>
      <w:r w:rsidR="00C26C28">
        <w:rPr>
          <w:rFonts w:eastAsia="Times New Roman"/>
          <w:color w:val="000000"/>
          <w:lang w:eastAsia="en-GB"/>
        </w:rPr>
        <w:t>lways wear PPE provided and report any faults</w:t>
      </w:r>
    </w:p>
    <w:p w14:paraId="18059476" w14:textId="3BB93F3C" w:rsidR="009649BB" w:rsidRPr="00910790" w:rsidRDefault="009649BB" w:rsidP="0077575B"/>
    <w:p w14:paraId="18059485" w14:textId="738EB1CF" w:rsidR="009649BB" w:rsidRPr="00E76348" w:rsidRDefault="009649BB" w:rsidP="009649BB">
      <w:pPr>
        <w:rPr>
          <w:b/>
        </w:rPr>
      </w:pPr>
      <w:r w:rsidRPr="00E76348">
        <w:rPr>
          <w:b/>
        </w:rPr>
        <w:t>Managers</w:t>
      </w:r>
      <w:r w:rsidR="00AB73C7" w:rsidRPr="00E76348">
        <w:rPr>
          <w:b/>
        </w:rPr>
        <w:t>/School sites</w:t>
      </w:r>
      <w:r w:rsidRPr="00E76348">
        <w:rPr>
          <w:b/>
        </w:rPr>
        <w:t xml:space="preserve"> are responsible for ensuring:</w:t>
      </w:r>
    </w:p>
    <w:p w14:paraId="18059486" w14:textId="77777777" w:rsidR="009649BB" w:rsidRPr="00E76348" w:rsidRDefault="009649BB" w:rsidP="009649BB"/>
    <w:p w14:paraId="1A23C5BE" w14:textId="6CD1C6B6" w:rsidR="00F55AEC" w:rsidRDefault="00CE20BB" w:rsidP="00F55AEC">
      <w:pPr>
        <w:numPr>
          <w:ilvl w:val="0"/>
          <w:numId w:val="1"/>
        </w:numPr>
        <w:tabs>
          <w:tab w:val="clear" w:pos="720"/>
          <w:tab w:val="num" w:pos="709"/>
        </w:tabs>
        <w:ind w:left="284" w:firstLine="66"/>
      </w:pPr>
      <w:r>
        <w:t>a</w:t>
      </w:r>
      <w:r w:rsidR="009649BB" w:rsidRPr="00E76348">
        <w:t>ny substances used in the workplace are assessed for potential harmful</w:t>
      </w:r>
    </w:p>
    <w:p w14:paraId="18059487" w14:textId="0909FACD" w:rsidR="009649BB" w:rsidRPr="00E76348" w:rsidRDefault="00F55AEC" w:rsidP="00F55AEC">
      <w:pPr>
        <w:ind w:left="284" w:firstLine="66"/>
      </w:pPr>
      <w:r>
        <w:t xml:space="preserve"> </w:t>
      </w:r>
      <w:r w:rsidR="009649BB" w:rsidRPr="00E76348">
        <w:t xml:space="preserve"> </w:t>
      </w:r>
      <w:r>
        <w:t xml:space="preserve">    </w:t>
      </w:r>
      <w:r w:rsidR="009649BB" w:rsidRPr="00E76348">
        <w:t>effects</w:t>
      </w:r>
    </w:p>
    <w:p w14:paraId="18059488" w14:textId="7D99589A" w:rsidR="009649BB" w:rsidRPr="00E76348" w:rsidRDefault="00CE20BB" w:rsidP="00F55AEC">
      <w:pPr>
        <w:numPr>
          <w:ilvl w:val="0"/>
          <w:numId w:val="1"/>
        </w:numPr>
        <w:tabs>
          <w:tab w:val="clear" w:pos="720"/>
          <w:tab w:val="num" w:pos="360"/>
        </w:tabs>
        <w:ind w:left="284" w:firstLine="66"/>
      </w:pPr>
      <w:r>
        <w:t>s</w:t>
      </w:r>
      <w:r w:rsidR="009649BB" w:rsidRPr="00E76348">
        <w:t>ignificant risks are reduced</w:t>
      </w:r>
      <w:r w:rsidR="00231018" w:rsidRPr="00E76348">
        <w:t xml:space="preserve"> (see template on next page</w:t>
      </w:r>
      <w:r w:rsidR="00C17CB5" w:rsidRPr="00E76348">
        <w:t>)</w:t>
      </w:r>
    </w:p>
    <w:p w14:paraId="0FCD98A7" w14:textId="4F35EC19" w:rsidR="00F55AEC" w:rsidRDefault="00CE20BB" w:rsidP="00F55AEC">
      <w:pPr>
        <w:numPr>
          <w:ilvl w:val="0"/>
          <w:numId w:val="3"/>
        </w:numPr>
        <w:tabs>
          <w:tab w:val="clear" w:pos="720"/>
          <w:tab w:val="num" w:pos="360"/>
        </w:tabs>
        <w:ind w:left="284" w:firstLine="66"/>
      </w:pPr>
      <w:r>
        <w:t>i</w:t>
      </w:r>
      <w:r w:rsidR="009649BB" w:rsidRPr="00E76348">
        <w:t>nformation and training on potential hazards</w:t>
      </w:r>
      <w:r w:rsidR="00BD7641" w:rsidRPr="00E76348">
        <w:t xml:space="preserve"> and controls </w:t>
      </w:r>
      <w:r w:rsidR="00AA239E" w:rsidRPr="00E76348">
        <w:t>is</w:t>
      </w:r>
      <w:r w:rsidR="00BD7641" w:rsidRPr="00E76348">
        <w:t xml:space="preserve"> </w:t>
      </w:r>
      <w:r w:rsidR="009649BB" w:rsidRPr="00E76348">
        <w:t xml:space="preserve">supplied to </w:t>
      </w:r>
    </w:p>
    <w:p w14:paraId="18059489" w14:textId="34DF3D9E" w:rsidR="009649BB" w:rsidRPr="00E76348" w:rsidRDefault="00F55AEC" w:rsidP="00F55AEC">
      <w:pPr>
        <w:ind w:left="284" w:firstLine="66"/>
      </w:pPr>
      <w:r>
        <w:t xml:space="preserve">     </w:t>
      </w:r>
      <w:r w:rsidR="009649BB" w:rsidRPr="00E76348">
        <w:t>employees</w:t>
      </w:r>
    </w:p>
    <w:p w14:paraId="11830CEE" w14:textId="7C1D2A9C" w:rsidR="00F55AEC" w:rsidRDefault="00CE20BB" w:rsidP="00F55AEC">
      <w:pPr>
        <w:numPr>
          <w:ilvl w:val="0"/>
          <w:numId w:val="3"/>
        </w:numPr>
        <w:tabs>
          <w:tab w:val="clear" w:pos="720"/>
          <w:tab w:val="num" w:pos="360"/>
        </w:tabs>
        <w:ind w:left="284" w:firstLine="66"/>
      </w:pPr>
      <w:r>
        <w:t>u</w:t>
      </w:r>
      <w:r w:rsidR="009649BB" w:rsidRPr="00E76348">
        <w:t xml:space="preserve">nlabelled containers and decanting into different containers from those the </w:t>
      </w:r>
    </w:p>
    <w:p w14:paraId="1805948A" w14:textId="397B686B" w:rsidR="009649BB" w:rsidRPr="00E76348" w:rsidRDefault="00F55AEC" w:rsidP="00F55AEC">
      <w:pPr>
        <w:ind w:left="284" w:firstLine="66"/>
      </w:pPr>
      <w:r>
        <w:t xml:space="preserve">      </w:t>
      </w:r>
      <w:r w:rsidR="009649BB" w:rsidRPr="00E76348">
        <w:t>product is supplied in, is not permitted</w:t>
      </w:r>
    </w:p>
    <w:p w14:paraId="1805948B" w14:textId="4487E30F" w:rsidR="00AB73C7" w:rsidRPr="00E76348" w:rsidRDefault="003C60A5" w:rsidP="00826778">
      <w:pPr>
        <w:numPr>
          <w:ilvl w:val="0"/>
          <w:numId w:val="3"/>
        </w:numPr>
        <w:tabs>
          <w:tab w:val="clear" w:pos="720"/>
          <w:tab w:val="num" w:pos="360"/>
        </w:tabs>
        <w:ind w:left="284" w:firstLine="66"/>
      </w:pPr>
      <w:r>
        <w:t>l</w:t>
      </w:r>
      <w:r w:rsidR="00AB73C7" w:rsidRPr="00E76348">
        <w:t>ocal Exhaust Ventilation (LEV) equipment used is</w:t>
      </w:r>
      <w:r w:rsidR="00E678F6">
        <w:t xml:space="preserve"> </w:t>
      </w:r>
      <w:r w:rsidR="00AB73C7" w:rsidRPr="00E76348">
        <w:t xml:space="preserve">tested </w:t>
      </w:r>
      <w:r w:rsidR="00AB73C7" w:rsidRPr="005D085F">
        <w:t>every 14 months</w:t>
      </w:r>
    </w:p>
    <w:p w14:paraId="3EB790CB" w14:textId="2E04DC5D" w:rsidR="00F55AEC" w:rsidRDefault="003C60A5" w:rsidP="00F55AEC">
      <w:pPr>
        <w:numPr>
          <w:ilvl w:val="0"/>
          <w:numId w:val="3"/>
        </w:numPr>
        <w:tabs>
          <w:tab w:val="clear" w:pos="720"/>
          <w:tab w:val="num" w:pos="360"/>
        </w:tabs>
        <w:ind w:left="284" w:firstLine="66"/>
      </w:pPr>
      <w:r>
        <w:t>e</w:t>
      </w:r>
      <w:r w:rsidR="009649BB" w:rsidRPr="00E76348">
        <w:t xml:space="preserve">mployees are issued with the appropriate COSHH assessments </w:t>
      </w:r>
      <w:r w:rsidR="00BF7D82" w:rsidRPr="00E76348">
        <w:t xml:space="preserve">showing </w:t>
      </w:r>
    </w:p>
    <w:p w14:paraId="25DE7DF4" w14:textId="54EC4FC1" w:rsidR="00977ADB" w:rsidRPr="00E76348" w:rsidRDefault="00F55AEC" w:rsidP="00F55AEC">
      <w:pPr>
        <w:ind w:left="284" w:firstLine="66"/>
      </w:pPr>
      <w:r>
        <w:t xml:space="preserve">      </w:t>
      </w:r>
      <w:r w:rsidR="001D37C3" w:rsidRPr="00E76348">
        <w:t xml:space="preserve">the hazards, risks and </w:t>
      </w:r>
      <w:r w:rsidR="00BF7D82" w:rsidRPr="00E76348">
        <w:t xml:space="preserve">required controls </w:t>
      </w:r>
    </w:p>
    <w:p w14:paraId="01C0E556" w14:textId="477A2940" w:rsidR="00F55AEC" w:rsidRDefault="003C60A5" w:rsidP="00F55AEC">
      <w:pPr>
        <w:numPr>
          <w:ilvl w:val="0"/>
          <w:numId w:val="3"/>
        </w:numPr>
        <w:tabs>
          <w:tab w:val="clear" w:pos="720"/>
          <w:tab w:val="num" w:pos="360"/>
        </w:tabs>
        <w:ind w:left="284" w:firstLine="66"/>
      </w:pPr>
      <w:r>
        <w:t>e</w:t>
      </w:r>
      <w:r w:rsidR="00977ADB" w:rsidRPr="00E76348">
        <w:t xml:space="preserve">mployees are issued with </w:t>
      </w:r>
      <w:r w:rsidR="005E6855" w:rsidRPr="00E76348">
        <w:t xml:space="preserve">suitable </w:t>
      </w:r>
      <w:r w:rsidR="009649BB" w:rsidRPr="00E76348">
        <w:t>personal protective equipment</w:t>
      </w:r>
      <w:r w:rsidR="005E6855" w:rsidRPr="00E76348">
        <w:t xml:space="preserve">/clothing </w:t>
      </w:r>
    </w:p>
    <w:p w14:paraId="30860EF7" w14:textId="419B78C3" w:rsidR="00F55AEC" w:rsidRDefault="00F55AEC" w:rsidP="00F55AEC">
      <w:pPr>
        <w:ind w:left="284" w:firstLine="66"/>
      </w:pPr>
      <w:r>
        <w:t xml:space="preserve">      </w:t>
      </w:r>
      <w:r w:rsidR="005E6855" w:rsidRPr="00E76348">
        <w:t xml:space="preserve">appropriate for the </w:t>
      </w:r>
      <w:r w:rsidR="009649BB" w:rsidRPr="00E76348">
        <w:t>work activities</w:t>
      </w:r>
      <w:r w:rsidR="00433E46" w:rsidRPr="00E76348">
        <w:t xml:space="preserve"> and risk</w:t>
      </w:r>
      <w:r w:rsidR="00034F36" w:rsidRPr="00E76348">
        <w:t>.</w:t>
      </w:r>
      <w:r w:rsidR="005645BB" w:rsidRPr="00E76348">
        <w:t xml:space="preserve"> There is also a supervision </w:t>
      </w:r>
    </w:p>
    <w:p w14:paraId="1805948C" w14:textId="04749F25" w:rsidR="009649BB" w:rsidRPr="00E76348" w:rsidRDefault="00F55AEC" w:rsidP="00F55AEC">
      <w:pPr>
        <w:ind w:left="284" w:firstLine="66"/>
      </w:pPr>
      <w:r>
        <w:t xml:space="preserve">     </w:t>
      </w:r>
      <w:r w:rsidR="005645BB" w:rsidRPr="00E76348">
        <w:t>requirement to ensure it is wor</w:t>
      </w:r>
      <w:r w:rsidR="00231018" w:rsidRPr="00E76348">
        <w:t>n.</w:t>
      </w:r>
    </w:p>
    <w:p w14:paraId="7B48CE12" w14:textId="331684B2" w:rsidR="00034F36" w:rsidRDefault="00034F36" w:rsidP="00F55AEC">
      <w:pPr>
        <w:ind w:left="284" w:firstLine="66"/>
      </w:pPr>
    </w:p>
    <w:p w14:paraId="01ED79C2" w14:textId="0E64B9D5" w:rsidR="00034F36" w:rsidRDefault="00034F36" w:rsidP="00034F36"/>
    <w:p w14:paraId="4939D641" w14:textId="4ADD5D18" w:rsidR="00034F36" w:rsidRDefault="00034F36" w:rsidP="00034F36"/>
    <w:p w14:paraId="2949479F" w14:textId="7B4D79CC" w:rsidR="00034F36" w:rsidRDefault="00034F36" w:rsidP="00034F36"/>
    <w:p w14:paraId="66467B8C" w14:textId="38FE8E30" w:rsidR="00034F36" w:rsidRDefault="00034F36" w:rsidP="00034F36"/>
    <w:p w14:paraId="084E827D" w14:textId="46F0A07E" w:rsidR="00034F36" w:rsidRDefault="00034F36" w:rsidP="00034F36"/>
    <w:p w14:paraId="1849ECA0" w14:textId="67076A59" w:rsidR="00034F36" w:rsidRDefault="00034F36" w:rsidP="00034F36"/>
    <w:p w14:paraId="2287C953" w14:textId="4E434BB2" w:rsidR="00034F36" w:rsidRDefault="00034F36" w:rsidP="00034F36"/>
    <w:p w14:paraId="06BBBDA4" w14:textId="6B66E51D" w:rsidR="00034F36" w:rsidRDefault="00034F36" w:rsidP="00034F36"/>
    <w:p w14:paraId="65706DA3" w14:textId="252AF9D5" w:rsidR="00034F36" w:rsidRDefault="00034F36" w:rsidP="00034F36"/>
    <w:p w14:paraId="7CBF1E44" w14:textId="4AF91841" w:rsidR="00034F36" w:rsidRDefault="00034F36" w:rsidP="00034F36"/>
    <w:tbl>
      <w:tblPr>
        <w:tblpPr w:leftFromText="180" w:rightFromText="180" w:vertAnchor="text" w:horzAnchor="margin" w:tblpXSpec="center" w:tblpY="-119"/>
        <w:tblW w:w="1077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44"/>
        <w:gridCol w:w="2250"/>
        <w:gridCol w:w="835"/>
        <w:gridCol w:w="709"/>
        <w:gridCol w:w="1696"/>
        <w:gridCol w:w="430"/>
        <w:gridCol w:w="470"/>
        <w:gridCol w:w="90"/>
        <w:gridCol w:w="810"/>
        <w:gridCol w:w="180"/>
        <w:gridCol w:w="860"/>
      </w:tblGrid>
      <w:tr w:rsidR="003F1A72" w:rsidRPr="00051402" w14:paraId="5030448B" w14:textId="77777777" w:rsidTr="00D338EF">
        <w:trPr>
          <w:trHeight w:val="1595"/>
        </w:trPr>
        <w:tc>
          <w:tcPr>
            <w:tcW w:w="5529" w:type="dxa"/>
            <w:gridSpan w:val="3"/>
            <w:tcBorders>
              <w:top w:val="single" w:sz="12" w:space="0" w:color="auto"/>
              <w:left w:val="single" w:sz="12" w:space="0" w:color="auto"/>
              <w:bottom w:val="double" w:sz="4" w:space="0" w:color="auto"/>
              <w:right w:val="single" w:sz="4" w:space="0" w:color="auto"/>
            </w:tcBorders>
          </w:tcPr>
          <w:p w14:paraId="02353142" w14:textId="77777777" w:rsidR="003F1A72" w:rsidRPr="00051402" w:rsidRDefault="003F1A72" w:rsidP="003F1A72">
            <w:pPr>
              <w:overflowPunct w:val="0"/>
              <w:autoSpaceDE w:val="0"/>
              <w:autoSpaceDN w:val="0"/>
              <w:adjustRightInd w:val="0"/>
              <w:textAlignment w:val="baseline"/>
              <w:rPr>
                <w:rFonts w:eastAsia="Times New Roman" w:cs="Times New Roman"/>
                <w:b/>
                <w:sz w:val="32"/>
                <w:szCs w:val="32"/>
              </w:rPr>
            </w:pPr>
            <w:bookmarkStart w:id="0" w:name="_Hlk7438946"/>
            <w:r w:rsidRPr="00051402">
              <w:rPr>
                <w:rFonts w:eastAsia="Times New Roman" w:cs="Times New Roman"/>
                <w:b/>
                <w:sz w:val="32"/>
                <w:szCs w:val="32"/>
              </w:rPr>
              <w:t>COSHH Assessment Form</w:t>
            </w:r>
          </w:p>
          <w:tbl>
            <w:tblPr>
              <w:tblW w:w="5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96"/>
            </w:tblGrid>
            <w:tr w:rsidR="003F1A72" w:rsidRPr="00051402" w14:paraId="160CD7D5" w14:textId="77777777" w:rsidTr="00545E41">
              <w:tc>
                <w:tcPr>
                  <w:tcW w:w="1980" w:type="dxa"/>
                </w:tcPr>
                <w:p w14:paraId="4DAF63DA"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Date </w:t>
                  </w:r>
                </w:p>
              </w:tc>
              <w:tc>
                <w:tcPr>
                  <w:tcW w:w="3196" w:type="dxa"/>
                </w:tcPr>
                <w:p w14:paraId="5C9688D9"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b/>
                      <w:sz w:val="32"/>
                      <w:szCs w:val="32"/>
                    </w:rPr>
                  </w:pPr>
                </w:p>
              </w:tc>
            </w:tr>
            <w:tr w:rsidR="003F1A72" w:rsidRPr="00051402" w14:paraId="02AB3B66" w14:textId="77777777" w:rsidTr="00545E41">
              <w:tc>
                <w:tcPr>
                  <w:tcW w:w="1980" w:type="dxa"/>
                </w:tcPr>
                <w:p w14:paraId="05C0C88B"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Person(s) involved in COSHH   assessment </w:t>
                  </w:r>
                </w:p>
              </w:tc>
              <w:tc>
                <w:tcPr>
                  <w:tcW w:w="3196" w:type="dxa"/>
                </w:tcPr>
                <w:p w14:paraId="4FDA3EE2"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b/>
                    </w:rPr>
                  </w:pPr>
                </w:p>
              </w:tc>
            </w:tr>
          </w:tbl>
          <w:p w14:paraId="7E125C9E" w14:textId="77777777" w:rsidR="003F1A72" w:rsidRPr="00051402" w:rsidRDefault="003F1A72" w:rsidP="003F1A72">
            <w:pPr>
              <w:overflowPunct w:val="0"/>
              <w:autoSpaceDE w:val="0"/>
              <w:autoSpaceDN w:val="0"/>
              <w:adjustRightInd w:val="0"/>
              <w:ind w:left="34"/>
              <w:textAlignment w:val="baseline"/>
              <w:rPr>
                <w:rFonts w:eastAsia="Times New Roman" w:cs="Times New Roman"/>
                <w:b/>
                <w:sz w:val="32"/>
                <w:szCs w:val="32"/>
              </w:rPr>
            </w:pPr>
          </w:p>
        </w:tc>
        <w:tc>
          <w:tcPr>
            <w:tcW w:w="5245" w:type="dxa"/>
            <w:gridSpan w:val="8"/>
            <w:tcBorders>
              <w:top w:val="single" w:sz="12" w:space="0" w:color="auto"/>
              <w:left w:val="single" w:sz="4" w:space="0" w:color="auto"/>
              <w:bottom w:val="double" w:sz="4" w:space="0" w:color="auto"/>
              <w:right w:val="single" w:sz="12" w:space="0" w:color="auto"/>
            </w:tcBorders>
          </w:tcPr>
          <w:tbl>
            <w:tblPr>
              <w:tblW w:w="3650" w:type="dxa"/>
              <w:tblInd w:w="1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6"/>
              <w:gridCol w:w="594"/>
            </w:tblGrid>
            <w:tr w:rsidR="003F1A72" w:rsidRPr="00051402" w14:paraId="24C3B534" w14:textId="77777777" w:rsidTr="00545E41">
              <w:tc>
                <w:tcPr>
                  <w:tcW w:w="3060" w:type="dxa"/>
                </w:tcPr>
                <w:p w14:paraId="21780BD2" w14:textId="77777777" w:rsidR="003F1A72" w:rsidRPr="00051402" w:rsidRDefault="003F1A72" w:rsidP="003F7B9C">
                  <w:pPr>
                    <w:framePr w:hSpace="180" w:wrap="around" w:vAnchor="text" w:hAnchor="margin" w:xAlign="center" w:y="-119"/>
                    <w:overflowPunct w:val="0"/>
                    <w:autoSpaceDE w:val="0"/>
                    <w:autoSpaceDN w:val="0"/>
                    <w:adjustRightInd w:val="0"/>
                    <w:spacing w:line="360" w:lineRule="auto"/>
                    <w:ind w:left="34"/>
                    <w:textAlignment w:val="baseline"/>
                    <w:rPr>
                      <w:rFonts w:eastAsia="Times New Roman" w:cs="Times New Roman"/>
                      <w:sz w:val="20"/>
                      <w:szCs w:val="20"/>
                    </w:rPr>
                  </w:pPr>
                  <w:r w:rsidRPr="00051402">
                    <w:rPr>
                      <w:rFonts w:eastAsia="Times New Roman" w:cs="Times New Roman"/>
                      <w:sz w:val="20"/>
                      <w:szCs w:val="20"/>
                    </w:rPr>
                    <w:t>Maintenance</w:t>
                  </w:r>
                </w:p>
              </w:tc>
              <w:tc>
                <w:tcPr>
                  <w:tcW w:w="590" w:type="dxa"/>
                </w:tcPr>
                <w:p w14:paraId="156A296B"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tc>
            </w:tr>
            <w:tr w:rsidR="003F1A72" w:rsidRPr="00051402" w14:paraId="7666F012" w14:textId="77777777" w:rsidTr="00545E41">
              <w:tc>
                <w:tcPr>
                  <w:tcW w:w="3060" w:type="dxa"/>
                </w:tcPr>
                <w:p w14:paraId="030B62BD" w14:textId="77777777" w:rsidR="003F1A72" w:rsidRPr="00051402" w:rsidRDefault="003F1A72" w:rsidP="003F7B9C">
                  <w:pPr>
                    <w:framePr w:hSpace="180" w:wrap="around" w:vAnchor="text" w:hAnchor="margin" w:xAlign="center" w:y="-119"/>
                    <w:overflowPunct w:val="0"/>
                    <w:autoSpaceDE w:val="0"/>
                    <w:autoSpaceDN w:val="0"/>
                    <w:adjustRightInd w:val="0"/>
                    <w:spacing w:line="360" w:lineRule="auto"/>
                    <w:ind w:left="34" w:hanging="12"/>
                    <w:textAlignment w:val="baseline"/>
                    <w:rPr>
                      <w:rFonts w:eastAsia="Times New Roman" w:cs="Times New Roman"/>
                      <w:sz w:val="20"/>
                      <w:szCs w:val="20"/>
                    </w:rPr>
                  </w:pPr>
                  <w:r w:rsidRPr="00051402">
                    <w:rPr>
                      <w:rFonts w:eastAsia="Times New Roman" w:cs="Times New Roman"/>
                      <w:sz w:val="20"/>
                      <w:szCs w:val="20"/>
                    </w:rPr>
                    <w:t>Building Facilities</w:t>
                  </w:r>
                </w:p>
              </w:tc>
              <w:tc>
                <w:tcPr>
                  <w:tcW w:w="590" w:type="dxa"/>
                </w:tcPr>
                <w:p w14:paraId="66D78DC7"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tc>
            </w:tr>
            <w:tr w:rsidR="003F1A72" w:rsidRPr="00051402" w14:paraId="1C31DF2D" w14:textId="77777777" w:rsidTr="00545E41">
              <w:tc>
                <w:tcPr>
                  <w:tcW w:w="3060" w:type="dxa"/>
                </w:tcPr>
                <w:p w14:paraId="6614DF25" w14:textId="77777777" w:rsidR="003F1A72" w:rsidRPr="00051402" w:rsidRDefault="003F1A72" w:rsidP="003F7B9C">
                  <w:pPr>
                    <w:framePr w:hSpace="180" w:wrap="around" w:vAnchor="text" w:hAnchor="margin" w:xAlign="center" w:y="-119"/>
                    <w:overflowPunct w:val="0"/>
                    <w:autoSpaceDE w:val="0"/>
                    <w:autoSpaceDN w:val="0"/>
                    <w:adjustRightInd w:val="0"/>
                    <w:spacing w:line="360" w:lineRule="auto"/>
                    <w:ind w:left="34" w:hanging="12"/>
                    <w:textAlignment w:val="baseline"/>
                    <w:rPr>
                      <w:rFonts w:eastAsia="Times New Roman" w:cs="Times New Roman"/>
                      <w:sz w:val="20"/>
                      <w:szCs w:val="20"/>
                    </w:rPr>
                  </w:pPr>
                  <w:r w:rsidRPr="00051402">
                    <w:rPr>
                      <w:rFonts w:eastAsia="Times New Roman" w:cs="Times New Roman"/>
                      <w:sz w:val="20"/>
                      <w:szCs w:val="20"/>
                    </w:rPr>
                    <w:t>Grounds Maintenance</w:t>
                  </w:r>
                </w:p>
              </w:tc>
              <w:tc>
                <w:tcPr>
                  <w:tcW w:w="590" w:type="dxa"/>
                </w:tcPr>
                <w:p w14:paraId="49C16AFA"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tc>
            </w:tr>
            <w:tr w:rsidR="003F1A72" w:rsidRPr="00051402" w14:paraId="054FC84C" w14:textId="77777777" w:rsidTr="00545E41">
              <w:trPr>
                <w:trHeight w:val="318"/>
              </w:trPr>
              <w:tc>
                <w:tcPr>
                  <w:tcW w:w="3055" w:type="dxa"/>
                </w:tcPr>
                <w:p w14:paraId="404B7978" w14:textId="77777777" w:rsidR="003F1A72" w:rsidRPr="00051402" w:rsidRDefault="003F1A72" w:rsidP="003F7B9C">
                  <w:pPr>
                    <w:framePr w:hSpace="180" w:wrap="around" w:vAnchor="text" w:hAnchor="margin" w:xAlign="center" w:y="-119"/>
                    <w:overflowPunct w:val="0"/>
                    <w:autoSpaceDE w:val="0"/>
                    <w:autoSpaceDN w:val="0"/>
                    <w:adjustRightInd w:val="0"/>
                    <w:spacing w:line="360" w:lineRule="auto"/>
                    <w:textAlignment w:val="baseline"/>
                    <w:rPr>
                      <w:rFonts w:eastAsia="Times New Roman" w:cs="Times New Roman"/>
                      <w:sz w:val="20"/>
                      <w:szCs w:val="20"/>
                    </w:rPr>
                  </w:pPr>
                  <w:r w:rsidRPr="00051402">
                    <w:rPr>
                      <w:rFonts w:eastAsia="Times New Roman" w:cs="Times New Roman"/>
                      <w:sz w:val="20"/>
                      <w:szCs w:val="20"/>
                    </w:rPr>
                    <w:t xml:space="preserve"> Other </w:t>
                  </w:r>
                </w:p>
              </w:tc>
              <w:tc>
                <w:tcPr>
                  <w:tcW w:w="595" w:type="dxa"/>
                </w:tcPr>
                <w:p w14:paraId="2A7FCC4F" w14:textId="77777777" w:rsidR="003F1A72" w:rsidRPr="00051402" w:rsidRDefault="003F1A72" w:rsidP="003F7B9C">
                  <w:pPr>
                    <w:framePr w:hSpace="180" w:wrap="around" w:vAnchor="text" w:hAnchor="margin" w:xAlign="center" w:y="-119"/>
                    <w:rPr>
                      <w:rFonts w:eastAsia="Times New Roman" w:cs="Times New Roman"/>
                      <w:sz w:val="20"/>
                      <w:szCs w:val="20"/>
                    </w:rPr>
                  </w:pPr>
                </w:p>
                <w:p w14:paraId="03CDB2C4"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tc>
            </w:tr>
          </w:tbl>
          <w:p w14:paraId="60C3BCD6" w14:textId="77777777" w:rsidR="003F1A72" w:rsidRPr="00051402" w:rsidRDefault="00000000" w:rsidP="003F1A72">
            <w:pPr>
              <w:overflowPunct w:val="0"/>
              <w:autoSpaceDE w:val="0"/>
              <w:autoSpaceDN w:val="0"/>
              <w:adjustRightInd w:val="0"/>
              <w:ind w:left="34" w:firstLine="1395"/>
              <w:textAlignment w:val="baseline"/>
              <w:rPr>
                <w:rFonts w:eastAsia="Times New Roman" w:cs="Times New Roman"/>
                <w:b/>
              </w:rPr>
            </w:pPr>
            <w:r>
              <w:rPr>
                <w:rFonts w:eastAsia="Times New Roman" w:cs="Times New Roman"/>
                <w:noProof/>
                <w:sz w:val="20"/>
                <w:szCs w:val="20"/>
                <w:lang w:eastAsia="en-GB"/>
              </w:rPr>
              <w:pict w14:anchorId="4DC6325E">
                <v:shapetype id="_x0000_t202" coordsize="21600,21600" o:spt="202" path="m,l,21600r21600,l21600,xe">
                  <v:stroke joinstyle="miter"/>
                  <v:path gradientshapeok="t" o:connecttype="rect"/>
                </v:shapetype>
                <v:shape id="_x0000_s1534" type="#_x0000_t202" style="position:absolute;left:0;text-align:left;margin-left:-2.75pt;margin-top:-73.55pt;width:79.35pt;height:76.5pt;z-index:251715584;mso-position-horizontal-relative:text;mso-position-vertical-relative:text" stroked="f">
                  <v:textbox style="mso-next-textbox:#_x0000_s1534">
                    <w:txbxContent>
                      <w:p w14:paraId="165EC8A3" w14:textId="77777777" w:rsidR="003F1A72" w:rsidRDefault="003F1A72" w:rsidP="003F1A72">
                        <w:pPr>
                          <w:rPr>
                            <w:b/>
                            <w:sz w:val="20"/>
                          </w:rPr>
                        </w:pPr>
                        <w:r>
                          <w:rPr>
                            <w:b/>
                            <w:sz w:val="20"/>
                          </w:rPr>
                          <w:t>Service/ Location</w:t>
                        </w:r>
                      </w:p>
                      <w:p w14:paraId="4D43DF65" w14:textId="77777777" w:rsidR="003F1A72" w:rsidRPr="00573A3F" w:rsidRDefault="003F1A72" w:rsidP="003F1A72">
                        <w:pPr>
                          <w:rPr>
                            <w:b/>
                            <w:sz w:val="20"/>
                          </w:rPr>
                        </w:pPr>
                      </w:p>
                    </w:txbxContent>
                  </v:textbox>
                </v:shape>
              </w:pict>
            </w:r>
          </w:p>
        </w:tc>
      </w:tr>
      <w:tr w:rsidR="003F1A72" w:rsidRPr="00051402" w14:paraId="2DE02D2E" w14:textId="77777777" w:rsidTr="00D338EF">
        <w:trPr>
          <w:trHeight w:val="605"/>
        </w:trPr>
        <w:tc>
          <w:tcPr>
            <w:tcW w:w="8924" w:type="dxa"/>
            <w:gridSpan w:val="8"/>
            <w:tcBorders>
              <w:top w:val="single" w:sz="4" w:space="0" w:color="auto"/>
              <w:left w:val="single" w:sz="12" w:space="0" w:color="auto"/>
              <w:bottom w:val="double" w:sz="4" w:space="0" w:color="auto"/>
              <w:right w:val="single" w:sz="6" w:space="0" w:color="auto"/>
            </w:tcBorders>
          </w:tcPr>
          <w:p w14:paraId="66C26A6D" w14:textId="705A4F7D" w:rsidR="003F1A72" w:rsidRPr="00051402" w:rsidRDefault="003F1A72" w:rsidP="003F1A72">
            <w:pPr>
              <w:tabs>
                <w:tab w:val="left" w:pos="314"/>
              </w:tabs>
              <w:overflowPunct w:val="0"/>
              <w:autoSpaceDE w:val="0"/>
              <w:autoSpaceDN w:val="0"/>
              <w:adjustRightInd w:val="0"/>
              <w:ind w:left="34"/>
              <w:textAlignment w:val="baseline"/>
              <w:rPr>
                <w:rFonts w:eastAsia="Times New Roman" w:cs="Times New Roman"/>
                <w:sz w:val="20"/>
                <w:szCs w:val="20"/>
              </w:rPr>
            </w:pPr>
            <w:r w:rsidRPr="00051402">
              <w:rPr>
                <w:rFonts w:eastAsia="Times New Roman" w:cs="Times New Roman"/>
                <w:sz w:val="20"/>
                <w:szCs w:val="20"/>
              </w:rPr>
              <w:t xml:space="preserve">1. Eliminating the need to use hazardous substances, consider </w:t>
            </w:r>
            <w:r w:rsidR="00D8354B">
              <w:rPr>
                <w:rFonts w:eastAsia="Times New Roman" w:cs="Times New Roman"/>
                <w:sz w:val="20"/>
                <w:szCs w:val="20"/>
              </w:rPr>
              <w:t xml:space="preserve">if </w:t>
            </w:r>
            <w:r w:rsidRPr="00051402">
              <w:rPr>
                <w:rFonts w:eastAsia="Times New Roman" w:cs="Times New Roman"/>
                <w:sz w:val="20"/>
                <w:szCs w:val="20"/>
              </w:rPr>
              <w:t xml:space="preserve">is it possible to avoid the need to </w:t>
            </w:r>
            <w:r w:rsidRPr="00051402">
              <w:rPr>
                <w:rFonts w:eastAsia="Times New Roman" w:cs="Times New Roman"/>
                <w:sz w:val="20"/>
                <w:szCs w:val="20"/>
              </w:rPr>
              <w:tab/>
              <w:t>use hazardous substances?  If not, can the harmful substance be substituted? See below</w:t>
            </w:r>
          </w:p>
        </w:tc>
        <w:tc>
          <w:tcPr>
            <w:tcW w:w="990" w:type="dxa"/>
            <w:gridSpan w:val="2"/>
            <w:tcBorders>
              <w:top w:val="single" w:sz="12" w:space="0" w:color="auto"/>
              <w:left w:val="single" w:sz="6" w:space="0" w:color="auto"/>
              <w:bottom w:val="double" w:sz="4" w:space="0" w:color="auto"/>
              <w:right w:val="single" w:sz="6" w:space="0" w:color="auto"/>
            </w:tcBorders>
          </w:tcPr>
          <w:p w14:paraId="4B79C0F2" w14:textId="77777777" w:rsidR="003F1A72" w:rsidRPr="00051402" w:rsidRDefault="003F1A72" w:rsidP="003F1A72">
            <w:pPr>
              <w:overflowPunct w:val="0"/>
              <w:autoSpaceDE w:val="0"/>
              <w:autoSpaceDN w:val="0"/>
              <w:adjustRightInd w:val="0"/>
              <w:ind w:left="34"/>
              <w:textAlignment w:val="baseline"/>
              <w:rPr>
                <w:rFonts w:eastAsia="Times New Roman" w:cs="Times New Roman"/>
                <w:noProof/>
                <w:sz w:val="20"/>
                <w:szCs w:val="20"/>
                <w:lang w:eastAsia="en-GB"/>
              </w:rPr>
            </w:pPr>
            <w:r w:rsidRPr="00051402">
              <w:rPr>
                <w:rFonts w:eastAsia="Times New Roman" w:cs="Times New Roman"/>
                <w:noProof/>
                <w:sz w:val="20"/>
                <w:szCs w:val="20"/>
                <w:lang w:eastAsia="en-GB"/>
              </w:rPr>
              <w:t xml:space="preserve">Yes </w:t>
            </w:r>
          </w:p>
        </w:tc>
        <w:tc>
          <w:tcPr>
            <w:tcW w:w="860" w:type="dxa"/>
            <w:tcBorders>
              <w:top w:val="single" w:sz="12" w:space="0" w:color="auto"/>
              <w:left w:val="single" w:sz="6" w:space="0" w:color="auto"/>
              <w:bottom w:val="double" w:sz="4" w:space="0" w:color="auto"/>
              <w:right w:val="single" w:sz="12" w:space="0" w:color="auto"/>
            </w:tcBorders>
          </w:tcPr>
          <w:p w14:paraId="18EBEC97" w14:textId="77777777" w:rsidR="003F1A72" w:rsidRPr="00051402" w:rsidRDefault="003F1A72" w:rsidP="003F1A72">
            <w:pPr>
              <w:overflowPunct w:val="0"/>
              <w:autoSpaceDE w:val="0"/>
              <w:autoSpaceDN w:val="0"/>
              <w:adjustRightInd w:val="0"/>
              <w:ind w:left="34"/>
              <w:textAlignment w:val="baseline"/>
              <w:rPr>
                <w:rFonts w:eastAsia="Times New Roman" w:cs="Times New Roman"/>
                <w:noProof/>
                <w:sz w:val="20"/>
                <w:szCs w:val="20"/>
                <w:lang w:eastAsia="en-GB"/>
              </w:rPr>
            </w:pPr>
            <w:r w:rsidRPr="00051402">
              <w:rPr>
                <w:rFonts w:eastAsia="Times New Roman" w:cs="Times New Roman"/>
                <w:noProof/>
                <w:sz w:val="20"/>
                <w:szCs w:val="20"/>
                <w:lang w:eastAsia="en-GB"/>
              </w:rPr>
              <w:t xml:space="preserve">No </w:t>
            </w:r>
          </w:p>
        </w:tc>
      </w:tr>
      <w:tr w:rsidR="003F1A72" w:rsidRPr="00051402" w14:paraId="77206084" w14:textId="77777777" w:rsidTr="00D338EF">
        <w:tc>
          <w:tcPr>
            <w:tcW w:w="10774" w:type="dxa"/>
            <w:gridSpan w:val="11"/>
            <w:tcBorders>
              <w:top w:val="double" w:sz="4" w:space="0" w:color="auto"/>
              <w:left w:val="single" w:sz="12" w:space="0" w:color="auto"/>
              <w:bottom w:val="nil"/>
              <w:right w:val="single" w:sz="12" w:space="0" w:color="auto"/>
            </w:tcBorders>
            <w:vAlign w:val="center"/>
          </w:tcPr>
          <w:p w14:paraId="0C320CC4" w14:textId="0B590BC6" w:rsidR="003F1A72" w:rsidRPr="00051402" w:rsidRDefault="003F1A72" w:rsidP="003F1A72">
            <w:pPr>
              <w:tabs>
                <w:tab w:val="left" w:pos="322"/>
              </w:tabs>
              <w:overflowPunct w:val="0"/>
              <w:autoSpaceDE w:val="0"/>
              <w:autoSpaceDN w:val="0"/>
              <w:adjustRightInd w:val="0"/>
              <w:ind w:left="322" w:hanging="322"/>
              <w:textAlignment w:val="baseline"/>
              <w:rPr>
                <w:rFonts w:eastAsia="Times New Roman" w:cs="Times New Roman"/>
                <w:sz w:val="20"/>
                <w:szCs w:val="20"/>
              </w:rPr>
            </w:pPr>
            <w:r w:rsidRPr="00051402">
              <w:rPr>
                <w:rFonts w:eastAsia="Times New Roman" w:cs="Times New Roman"/>
                <w:sz w:val="20"/>
                <w:szCs w:val="20"/>
              </w:rPr>
              <w:t>2.   Before beginning work on the COSHH assessment process</w:t>
            </w:r>
            <w:r>
              <w:rPr>
                <w:rFonts w:eastAsia="Times New Roman" w:cs="Times New Roman"/>
                <w:sz w:val="20"/>
                <w:szCs w:val="20"/>
              </w:rPr>
              <w:t>,</w:t>
            </w:r>
            <w:r w:rsidRPr="00051402">
              <w:rPr>
                <w:rFonts w:eastAsia="Times New Roman" w:cs="Times New Roman"/>
                <w:sz w:val="20"/>
                <w:szCs w:val="20"/>
              </w:rPr>
              <w:t xml:space="preserve"> ensure you have a copy of the latest </w:t>
            </w:r>
            <w:r w:rsidRPr="00051402">
              <w:rPr>
                <w:rFonts w:eastAsia="Times New Roman" w:cs="Times New Roman"/>
                <w:b/>
                <w:sz w:val="20"/>
                <w:szCs w:val="20"/>
              </w:rPr>
              <w:t>Manufacturers Safety Data Sheet (MSDS</w:t>
            </w:r>
            <w:r w:rsidR="00C92D16">
              <w:rPr>
                <w:rFonts w:eastAsia="Times New Roman" w:cs="Times New Roman"/>
                <w:b/>
                <w:sz w:val="20"/>
                <w:szCs w:val="20"/>
              </w:rPr>
              <w:t xml:space="preserve"> also known as SDS</w:t>
            </w:r>
            <w:r w:rsidRPr="00051402">
              <w:rPr>
                <w:rFonts w:eastAsia="Times New Roman" w:cs="Times New Roman"/>
                <w:b/>
                <w:sz w:val="20"/>
                <w:szCs w:val="20"/>
              </w:rPr>
              <w:t>) for the substance</w:t>
            </w:r>
            <w:r w:rsidRPr="00051402">
              <w:rPr>
                <w:rFonts w:eastAsia="Times New Roman" w:cs="Times New Roman"/>
                <w:sz w:val="20"/>
                <w:szCs w:val="20"/>
              </w:rPr>
              <w:t xml:space="preserve">. MSDS’s are available from suppliers and manufacturers of products. KEEP MSDS with this COSHH Assessment    </w:t>
            </w:r>
          </w:p>
        </w:tc>
      </w:tr>
      <w:tr w:rsidR="003F1A72" w:rsidRPr="00051402" w14:paraId="3365E242" w14:textId="77777777" w:rsidTr="003F1A72">
        <w:trPr>
          <w:trHeight w:val="661"/>
        </w:trPr>
        <w:tc>
          <w:tcPr>
            <w:tcW w:w="2444" w:type="dxa"/>
            <w:vMerge w:val="restart"/>
            <w:tcBorders>
              <w:top w:val="single" w:sz="6" w:space="0" w:color="auto"/>
              <w:left w:val="single" w:sz="12" w:space="0" w:color="auto"/>
              <w:right w:val="single" w:sz="6" w:space="0" w:color="auto"/>
            </w:tcBorders>
          </w:tcPr>
          <w:p w14:paraId="30239354" w14:textId="77777777" w:rsidR="003F1A72" w:rsidRPr="00051402" w:rsidRDefault="003F1A72" w:rsidP="003F1A72">
            <w:pPr>
              <w:overflowPunct w:val="0"/>
              <w:autoSpaceDE w:val="0"/>
              <w:autoSpaceDN w:val="0"/>
              <w:adjustRightInd w:val="0"/>
              <w:textAlignment w:val="baseline"/>
              <w:rPr>
                <w:rFonts w:eastAsia="Times New Roman" w:cs="Times New Roman"/>
                <w:sz w:val="18"/>
                <w:szCs w:val="18"/>
              </w:rPr>
            </w:pPr>
            <w:r w:rsidRPr="00051402">
              <w:rPr>
                <w:rFonts w:eastAsia="Times New Roman" w:cs="Times New Roman"/>
                <w:sz w:val="20"/>
                <w:szCs w:val="20"/>
              </w:rPr>
              <w:t xml:space="preserve">Describe the activity or work process.  </w:t>
            </w:r>
            <w:r w:rsidRPr="00051402">
              <w:rPr>
                <w:rFonts w:eastAsia="Times New Roman" w:cs="Times New Roman"/>
                <w:b/>
                <w:sz w:val="18"/>
                <w:szCs w:val="18"/>
              </w:rPr>
              <w:t>Note</w:t>
            </w:r>
            <w:r w:rsidRPr="00051402">
              <w:rPr>
                <w:rFonts w:eastAsia="Times New Roman" w:cs="Times New Roman"/>
                <w:sz w:val="18"/>
                <w:szCs w:val="18"/>
              </w:rPr>
              <w:t>: Include how long the task will take, how often it will be repeated and how much of the substance is used.</w:t>
            </w:r>
          </w:p>
        </w:tc>
        <w:tc>
          <w:tcPr>
            <w:tcW w:w="5490" w:type="dxa"/>
            <w:gridSpan w:val="4"/>
            <w:vMerge w:val="restart"/>
            <w:tcBorders>
              <w:top w:val="single" w:sz="6" w:space="0" w:color="auto"/>
              <w:right w:val="single" w:sz="12" w:space="0" w:color="auto"/>
            </w:tcBorders>
          </w:tcPr>
          <w:p w14:paraId="5FD7BC3B"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2"/>
                <w:szCs w:val="20"/>
              </w:rPr>
            </w:pPr>
          </w:p>
        </w:tc>
        <w:tc>
          <w:tcPr>
            <w:tcW w:w="900" w:type="dxa"/>
            <w:gridSpan w:val="2"/>
            <w:tcBorders>
              <w:top w:val="single" w:sz="6" w:space="0" w:color="auto"/>
              <w:bottom w:val="single" w:sz="4" w:space="0" w:color="auto"/>
              <w:right w:val="single" w:sz="12" w:space="0" w:color="auto"/>
            </w:tcBorders>
          </w:tcPr>
          <w:p w14:paraId="725CFE8B"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How long? </w:t>
            </w:r>
          </w:p>
          <w:p w14:paraId="749E15E6"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0"/>
                <w:szCs w:val="20"/>
              </w:rPr>
            </w:pPr>
          </w:p>
        </w:tc>
        <w:tc>
          <w:tcPr>
            <w:tcW w:w="900" w:type="dxa"/>
            <w:gridSpan w:val="2"/>
            <w:tcBorders>
              <w:top w:val="single" w:sz="6" w:space="0" w:color="auto"/>
              <w:bottom w:val="single" w:sz="4" w:space="0" w:color="auto"/>
              <w:right w:val="single" w:sz="12" w:space="0" w:color="auto"/>
            </w:tcBorders>
          </w:tcPr>
          <w:p w14:paraId="6FBB1F0C"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How often? </w:t>
            </w:r>
          </w:p>
          <w:p w14:paraId="78A3115B"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0"/>
                <w:szCs w:val="20"/>
              </w:rPr>
            </w:pPr>
          </w:p>
        </w:tc>
        <w:tc>
          <w:tcPr>
            <w:tcW w:w="1040" w:type="dxa"/>
            <w:gridSpan w:val="2"/>
            <w:tcBorders>
              <w:top w:val="single" w:sz="6" w:space="0" w:color="auto"/>
              <w:bottom w:val="single" w:sz="4" w:space="0" w:color="auto"/>
              <w:right w:val="single" w:sz="12" w:space="0" w:color="auto"/>
            </w:tcBorders>
          </w:tcPr>
          <w:p w14:paraId="22DDD5F5"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How much?</w:t>
            </w:r>
          </w:p>
        </w:tc>
      </w:tr>
      <w:tr w:rsidR="003F1A72" w:rsidRPr="00051402" w14:paraId="49A30636" w14:textId="77777777" w:rsidTr="003F1A72">
        <w:trPr>
          <w:trHeight w:val="625"/>
        </w:trPr>
        <w:tc>
          <w:tcPr>
            <w:tcW w:w="2444" w:type="dxa"/>
            <w:vMerge/>
            <w:tcBorders>
              <w:left w:val="single" w:sz="12" w:space="0" w:color="auto"/>
              <w:bottom w:val="nil"/>
              <w:right w:val="single" w:sz="6" w:space="0" w:color="auto"/>
            </w:tcBorders>
          </w:tcPr>
          <w:p w14:paraId="66A5D80A" w14:textId="77777777" w:rsidR="003F1A72" w:rsidRPr="00051402" w:rsidRDefault="003F1A72" w:rsidP="003F1A72">
            <w:pPr>
              <w:overflowPunct w:val="0"/>
              <w:autoSpaceDE w:val="0"/>
              <w:autoSpaceDN w:val="0"/>
              <w:adjustRightInd w:val="0"/>
              <w:textAlignment w:val="baseline"/>
              <w:rPr>
                <w:rFonts w:eastAsia="Times New Roman" w:cs="Times New Roman"/>
                <w:sz w:val="22"/>
                <w:szCs w:val="20"/>
              </w:rPr>
            </w:pPr>
          </w:p>
        </w:tc>
        <w:tc>
          <w:tcPr>
            <w:tcW w:w="5490" w:type="dxa"/>
            <w:gridSpan w:val="4"/>
            <w:vMerge/>
            <w:tcBorders>
              <w:bottom w:val="nil"/>
              <w:right w:val="single" w:sz="12" w:space="0" w:color="auto"/>
            </w:tcBorders>
          </w:tcPr>
          <w:p w14:paraId="035DDE37"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2"/>
                <w:szCs w:val="20"/>
              </w:rPr>
            </w:pPr>
          </w:p>
        </w:tc>
        <w:tc>
          <w:tcPr>
            <w:tcW w:w="900" w:type="dxa"/>
            <w:gridSpan w:val="2"/>
            <w:tcBorders>
              <w:top w:val="single" w:sz="4" w:space="0" w:color="auto"/>
              <w:bottom w:val="nil"/>
              <w:right w:val="single" w:sz="12" w:space="0" w:color="auto"/>
            </w:tcBorders>
          </w:tcPr>
          <w:p w14:paraId="43228AA5" w14:textId="77777777" w:rsidR="003F1A72" w:rsidRPr="00051402" w:rsidRDefault="003F1A72" w:rsidP="003F1A72">
            <w:pPr>
              <w:tabs>
                <w:tab w:val="left" w:pos="7180"/>
              </w:tabs>
              <w:overflowPunct w:val="0"/>
              <w:autoSpaceDE w:val="0"/>
              <w:autoSpaceDN w:val="0"/>
              <w:adjustRightInd w:val="0"/>
              <w:textAlignment w:val="baseline"/>
              <w:rPr>
                <w:rFonts w:eastAsia="Times New Roman" w:cs="Times New Roman"/>
                <w:sz w:val="22"/>
                <w:szCs w:val="20"/>
              </w:rPr>
            </w:pPr>
          </w:p>
        </w:tc>
        <w:tc>
          <w:tcPr>
            <w:tcW w:w="900" w:type="dxa"/>
            <w:gridSpan w:val="2"/>
            <w:tcBorders>
              <w:top w:val="single" w:sz="4" w:space="0" w:color="auto"/>
              <w:bottom w:val="nil"/>
              <w:right w:val="single" w:sz="12" w:space="0" w:color="auto"/>
            </w:tcBorders>
          </w:tcPr>
          <w:p w14:paraId="1F2DAB4B" w14:textId="77777777" w:rsidR="003F1A72" w:rsidRPr="00051402" w:rsidRDefault="00000000" w:rsidP="003F1A72">
            <w:pPr>
              <w:overflowPunct w:val="0"/>
              <w:autoSpaceDE w:val="0"/>
              <w:autoSpaceDN w:val="0"/>
              <w:adjustRightInd w:val="0"/>
              <w:textAlignment w:val="baseline"/>
              <w:rPr>
                <w:rFonts w:eastAsia="Times New Roman" w:cs="Times New Roman"/>
                <w:sz w:val="22"/>
                <w:szCs w:val="20"/>
              </w:rPr>
            </w:pPr>
            <w:r>
              <w:rPr>
                <w:rFonts w:eastAsia="Times New Roman" w:cs="Times New Roman"/>
                <w:noProof/>
                <w:sz w:val="20"/>
                <w:szCs w:val="20"/>
              </w:rPr>
              <w:pict w14:anchorId="478723A7">
                <v:shapetype id="_x0000_t32" coordsize="21600,21600" o:spt="32" o:oned="t" path="m,l21600,21600e" filled="f">
                  <v:path arrowok="t" fillok="f" o:connecttype="none"/>
                  <o:lock v:ext="edit" shapetype="t"/>
                </v:shapetype>
                <v:shape id="_x0000_s1538" type="#_x0000_t32" style="position:absolute;margin-left:39.05pt;margin-top:31.9pt;width:0;height:32pt;z-index:251719680;mso-position-horizontal-relative:text;mso-position-vertical-relative:text" o:connectortype="straight" strokeweight="1.5pt"/>
              </w:pict>
            </w:r>
          </w:p>
        </w:tc>
        <w:tc>
          <w:tcPr>
            <w:tcW w:w="1040" w:type="dxa"/>
            <w:gridSpan w:val="2"/>
            <w:tcBorders>
              <w:top w:val="single" w:sz="4" w:space="0" w:color="auto"/>
              <w:bottom w:val="nil"/>
              <w:right w:val="single" w:sz="12" w:space="0" w:color="auto"/>
            </w:tcBorders>
          </w:tcPr>
          <w:p w14:paraId="36111D6F" w14:textId="77777777" w:rsidR="003F1A72" w:rsidRPr="00051402" w:rsidRDefault="003F1A72" w:rsidP="003F1A72">
            <w:pPr>
              <w:overflowPunct w:val="0"/>
              <w:autoSpaceDE w:val="0"/>
              <w:autoSpaceDN w:val="0"/>
              <w:adjustRightInd w:val="0"/>
              <w:textAlignment w:val="baseline"/>
              <w:rPr>
                <w:rFonts w:eastAsia="Times New Roman" w:cs="Times New Roman"/>
                <w:sz w:val="22"/>
                <w:szCs w:val="20"/>
              </w:rPr>
            </w:pPr>
          </w:p>
        </w:tc>
      </w:tr>
      <w:tr w:rsidR="003F1A72" w:rsidRPr="00051402" w14:paraId="5C8B3327" w14:textId="77777777" w:rsidTr="003F1A72">
        <w:trPr>
          <w:trHeight w:val="461"/>
        </w:trPr>
        <w:tc>
          <w:tcPr>
            <w:tcW w:w="2444" w:type="dxa"/>
            <w:tcBorders>
              <w:top w:val="single" w:sz="6" w:space="0" w:color="auto"/>
              <w:left w:val="single" w:sz="12" w:space="0" w:color="auto"/>
              <w:bottom w:val="nil"/>
              <w:right w:val="single" w:sz="6" w:space="0" w:color="auto"/>
            </w:tcBorders>
          </w:tcPr>
          <w:p w14:paraId="0E322C1F" w14:textId="77777777" w:rsidR="003F1A72" w:rsidRPr="00051402" w:rsidRDefault="003F1A72" w:rsidP="003F1A72">
            <w:pPr>
              <w:overflowPunct w:val="0"/>
              <w:autoSpaceDE w:val="0"/>
              <w:autoSpaceDN w:val="0"/>
              <w:adjustRightInd w:val="0"/>
              <w:textAlignment w:val="baseline"/>
              <w:rPr>
                <w:rFonts w:eastAsia="Times New Roman" w:cs="Times New Roman"/>
                <w:b/>
                <w:sz w:val="20"/>
                <w:szCs w:val="20"/>
              </w:rPr>
            </w:pPr>
            <w:r w:rsidRPr="00051402">
              <w:rPr>
                <w:rFonts w:eastAsia="Times New Roman" w:cs="Times New Roman"/>
                <w:b/>
                <w:sz w:val="20"/>
                <w:szCs w:val="20"/>
              </w:rPr>
              <w:t>Location of work /</w:t>
            </w:r>
          </w:p>
          <w:p w14:paraId="35D36752" w14:textId="77777777" w:rsidR="003F1A72" w:rsidRPr="00051402" w:rsidRDefault="003F1A72" w:rsidP="003F1A72">
            <w:pPr>
              <w:overflowPunct w:val="0"/>
              <w:autoSpaceDE w:val="0"/>
              <w:autoSpaceDN w:val="0"/>
              <w:adjustRightInd w:val="0"/>
              <w:textAlignment w:val="baseline"/>
              <w:rPr>
                <w:rFonts w:eastAsia="Times New Roman" w:cs="Times New Roman"/>
                <w:b/>
                <w:sz w:val="20"/>
                <w:szCs w:val="20"/>
              </w:rPr>
            </w:pPr>
            <w:r w:rsidRPr="00051402">
              <w:rPr>
                <w:rFonts w:eastAsia="Times New Roman" w:cs="Times New Roman"/>
                <w:b/>
                <w:sz w:val="20"/>
                <w:szCs w:val="20"/>
              </w:rPr>
              <w:t>activity where substance is used</w:t>
            </w:r>
          </w:p>
        </w:tc>
        <w:tc>
          <w:tcPr>
            <w:tcW w:w="8330" w:type="dxa"/>
            <w:gridSpan w:val="10"/>
            <w:tcBorders>
              <w:top w:val="single" w:sz="6" w:space="0" w:color="auto"/>
              <w:bottom w:val="nil"/>
              <w:right w:val="single" w:sz="12" w:space="0" w:color="auto"/>
            </w:tcBorders>
          </w:tcPr>
          <w:p w14:paraId="0A2F8843" w14:textId="77777777" w:rsidR="003F1A72" w:rsidRPr="00051402" w:rsidRDefault="00000000" w:rsidP="003F1A72">
            <w:pPr>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266F9FE7">
                <v:shape id="_x0000_s1537" type="#_x0000_t32" style="position:absolute;margin-left:269.3pt;margin-top:.4pt;width:.05pt;height:34pt;z-index:251718656;mso-position-horizontal-relative:text;mso-position-vertical-relative:text" o:connectortype="straight" strokeweight="1.5pt"/>
              </w:pict>
            </w:r>
            <w:r>
              <w:rPr>
                <w:rFonts w:eastAsia="Times New Roman" w:cs="Times New Roman"/>
                <w:noProof/>
                <w:sz w:val="20"/>
                <w:szCs w:val="20"/>
              </w:rPr>
              <w:pict w14:anchorId="2356196A">
                <v:shape id="_x0000_s1536" type="#_x0000_t32" style="position:absolute;margin-left:314.3pt;margin-top:.4pt;width:0;height:32.5pt;z-index:251717632;mso-position-horizontal-relative:text;mso-position-vertical-relative:text" o:connectortype="straight" strokeweight="1.5pt"/>
              </w:pict>
            </w:r>
            <w:r w:rsidR="003F1A72" w:rsidRPr="00051402">
              <w:rPr>
                <w:rFonts w:eastAsia="Times New Roman" w:cs="Times New Roman"/>
                <w:sz w:val="20"/>
                <w:szCs w:val="20"/>
              </w:rPr>
              <w:t>Indoors or outdoors use?</w:t>
            </w:r>
          </w:p>
        </w:tc>
      </w:tr>
      <w:tr w:rsidR="003F1A72" w:rsidRPr="00051402" w14:paraId="7C08C27D" w14:textId="77777777" w:rsidTr="003F1A72">
        <w:trPr>
          <w:trHeight w:val="512"/>
        </w:trPr>
        <w:tc>
          <w:tcPr>
            <w:tcW w:w="2444" w:type="dxa"/>
            <w:tcBorders>
              <w:top w:val="single" w:sz="6" w:space="0" w:color="auto"/>
              <w:left w:val="single" w:sz="12" w:space="0" w:color="auto"/>
              <w:bottom w:val="nil"/>
              <w:right w:val="single" w:sz="4" w:space="0" w:color="auto"/>
            </w:tcBorders>
          </w:tcPr>
          <w:p w14:paraId="63363D93" w14:textId="77777777" w:rsidR="003F1A72" w:rsidRPr="00051402" w:rsidRDefault="003F1A72" w:rsidP="003F1A72">
            <w:pPr>
              <w:overflowPunct w:val="0"/>
              <w:autoSpaceDE w:val="0"/>
              <w:autoSpaceDN w:val="0"/>
              <w:adjustRightInd w:val="0"/>
              <w:textAlignment w:val="baseline"/>
              <w:rPr>
                <w:rFonts w:eastAsia="Times New Roman" w:cs="Times New Roman"/>
                <w:b/>
                <w:sz w:val="20"/>
                <w:szCs w:val="20"/>
              </w:rPr>
            </w:pPr>
            <w:r w:rsidRPr="00051402">
              <w:rPr>
                <w:rFonts w:eastAsia="Times New Roman" w:cs="Times New Roman"/>
                <w:b/>
                <w:sz w:val="20"/>
                <w:szCs w:val="20"/>
              </w:rPr>
              <w:t>Persons at risk:</w:t>
            </w:r>
          </w:p>
          <w:p w14:paraId="32E52B83"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p>
        </w:tc>
        <w:tc>
          <w:tcPr>
            <w:tcW w:w="2250" w:type="dxa"/>
            <w:tcBorders>
              <w:top w:val="single" w:sz="4" w:space="0" w:color="auto"/>
              <w:left w:val="single" w:sz="4" w:space="0" w:color="auto"/>
              <w:bottom w:val="single" w:sz="4" w:space="0" w:color="auto"/>
              <w:right w:val="single" w:sz="6" w:space="0" w:color="auto"/>
            </w:tcBorders>
          </w:tcPr>
          <w:p w14:paraId="1CC304C7" w14:textId="77777777" w:rsidR="003F1A72" w:rsidRPr="00051402" w:rsidRDefault="00000000" w:rsidP="003F1A72">
            <w:pPr>
              <w:overflowPunct w:val="0"/>
              <w:autoSpaceDE w:val="0"/>
              <w:autoSpaceDN w:val="0"/>
              <w:adjustRightInd w:val="0"/>
              <w:textAlignment w:val="baseline"/>
              <w:rPr>
                <w:rFonts w:eastAsia="Times New Roman" w:cs="Times New Roman"/>
                <w:b/>
                <w:sz w:val="20"/>
                <w:szCs w:val="20"/>
              </w:rPr>
            </w:pPr>
            <w:r>
              <w:rPr>
                <w:rFonts w:eastAsia="Times New Roman" w:cs="Times New Roman"/>
                <w:b/>
                <w:noProof/>
                <w:sz w:val="20"/>
                <w:szCs w:val="20"/>
                <w:lang w:eastAsia="en-GB"/>
              </w:rPr>
              <w:pict w14:anchorId="3919CFB3">
                <v:rect id="_x0000_s1530" style="position:absolute;margin-left:62.9pt;margin-top:1.5pt;width:17.85pt;height:15.3pt;z-index:251711488;mso-position-horizontal-relative:text;mso-position-vertical-relative:text" filled="f" strokeweight="1.25pt">
                  <v:textbox style="mso-next-textbox:#_x0000_s1530" inset="1pt,1pt,1pt,1pt">
                    <w:txbxContent>
                      <w:p w14:paraId="3FDDF8CA" w14:textId="77777777" w:rsidR="003F1A72" w:rsidRDefault="003F1A72" w:rsidP="003F1A72">
                        <w:pPr>
                          <w:jc w:val="center"/>
                        </w:pPr>
                      </w:p>
                    </w:txbxContent>
                  </v:textbox>
                </v:rect>
              </w:pict>
            </w:r>
            <w:r w:rsidR="003F1A72" w:rsidRPr="00051402">
              <w:rPr>
                <w:rFonts w:eastAsia="Times New Roman" w:cs="Times New Roman"/>
                <w:b/>
                <w:sz w:val="20"/>
                <w:szCs w:val="20"/>
              </w:rPr>
              <w:t>Employees</w:t>
            </w:r>
          </w:p>
          <w:p w14:paraId="009B0503" w14:textId="77777777" w:rsidR="003F1A72" w:rsidRPr="00051402" w:rsidRDefault="003F1A72" w:rsidP="003F1A72">
            <w:pPr>
              <w:overflowPunct w:val="0"/>
              <w:autoSpaceDE w:val="0"/>
              <w:autoSpaceDN w:val="0"/>
              <w:adjustRightInd w:val="0"/>
              <w:textAlignment w:val="baseline"/>
              <w:rPr>
                <w:rFonts w:eastAsia="Times New Roman" w:cs="Times New Roman"/>
                <w:b/>
                <w:i/>
                <w:sz w:val="20"/>
                <w:szCs w:val="20"/>
              </w:rPr>
            </w:pPr>
          </w:p>
        </w:tc>
        <w:tc>
          <w:tcPr>
            <w:tcW w:w="1544" w:type="dxa"/>
            <w:gridSpan w:val="2"/>
            <w:tcBorders>
              <w:top w:val="single" w:sz="4" w:space="0" w:color="auto"/>
              <w:bottom w:val="single" w:sz="4" w:space="0" w:color="auto"/>
              <w:right w:val="single" w:sz="6" w:space="0" w:color="auto"/>
            </w:tcBorders>
          </w:tcPr>
          <w:p w14:paraId="561BF8D7" w14:textId="77777777" w:rsidR="003F1A72" w:rsidRPr="00051402" w:rsidRDefault="00000000" w:rsidP="003F1A72">
            <w:pPr>
              <w:overflowPunct w:val="0"/>
              <w:autoSpaceDE w:val="0"/>
              <w:autoSpaceDN w:val="0"/>
              <w:adjustRightInd w:val="0"/>
              <w:textAlignment w:val="baseline"/>
              <w:rPr>
                <w:rFonts w:eastAsia="Times New Roman" w:cs="Times New Roman"/>
                <w:b/>
                <w:sz w:val="20"/>
                <w:szCs w:val="20"/>
              </w:rPr>
            </w:pPr>
            <w:r>
              <w:rPr>
                <w:rFonts w:eastAsia="Times New Roman" w:cs="Times New Roman"/>
                <w:b/>
                <w:noProof/>
                <w:sz w:val="20"/>
                <w:szCs w:val="20"/>
                <w:lang w:eastAsia="en-GB"/>
              </w:rPr>
              <w:pict w14:anchorId="2E41D7DA">
                <v:rect id="_x0000_s1531" style="position:absolute;margin-left:37.2pt;margin-top:1.5pt;width:17.85pt;height:15.3pt;z-index:251712512;mso-position-horizontal-relative:text;mso-position-vertical-relative:text" filled="f" strokeweight="1.25pt">
                  <v:textbox style="mso-next-textbox:#_x0000_s1531" inset="1pt,1pt,1pt,1pt">
                    <w:txbxContent>
                      <w:p w14:paraId="419E21B8" w14:textId="77777777" w:rsidR="003F1A72" w:rsidRDefault="003F1A72" w:rsidP="003F1A72">
                        <w:pPr>
                          <w:jc w:val="center"/>
                        </w:pPr>
                      </w:p>
                    </w:txbxContent>
                  </v:textbox>
                </v:rect>
              </w:pict>
            </w:r>
            <w:r w:rsidR="003F1A72" w:rsidRPr="00051402">
              <w:rPr>
                <w:rFonts w:eastAsia="Times New Roman" w:cs="Times New Roman"/>
                <w:b/>
                <w:sz w:val="20"/>
                <w:szCs w:val="20"/>
              </w:rPr>
              <w:t xml:space="preserve">Clients   </w:t>
            </w:r>
          </w:p>
        </w:tc>
        <w:tc>
          <w:tcPr>
            <w:tcW w:w="2126" w:type="dxa"/>
            <w:gridSpan w:val="2"/>
            <w:tcBorders>
              <w:top w:val="single" w:sz="4" w:space="0" w:color="auto"/>
              <w:bottom w:val="single" w:sz="4" w:space="0" w:color="auto"/>
              <w:right w:val="single" w:sz="4" w:space="0" w:color="auto"/>
            </w:tcBorders>
          </w:tcPr>
          <w:p w14:paraId="0A262527" w14:textId="77777777" w:rsidR="003F1A72" w:rsidRPr="00051402" w:rsidRDefault="00000000" w:rsidP="003F1A72">
            <w:pPr>
              <w:overflowPunct w:val="0"/>
              <w:autoSpaceDE w:val="0"/>
              <w:autoSpaceDN w:val="0"/>
              <w:adjustRightInd w:val="0"/>
              <w:textAlignment w:val="baseline"/>
              <w:rPr>
                <w:rFonts w:eastAsia="Times New Roman" w:cs="Times New Roman"/>
                <w:b/>
                <w:sz w:val="20"/>
                <w:szCs w:val="20"/>
              </w:rPr>
            </w:pPr>
            <w:r>
              <w:rPr>
                <w:rFonts w:eastAsia="Times New Roman" w:cs="Times New Roman"/>
                <w:b/>
                <w:noProof/>
                <w:sz w:val="20"/>
                <w:szCs w:val="20"/>
                <w:lang w:eastAsia="en-GB"/>
              </w:rPr>
              <w:pict w14:anchorId="2F028729">
                <v:rect id="_x0000_s1532" style="position:absolute;margin-left:65.65pt;margin-top:1.5pt;width:17.85pt;height:15.3pt;z-index:251713536;mso-position-horizontal-relative:text;mso-position-vertical-relative:text" filled="f" strokeweight="1.25pt">
                  <v:textbox style="mso-next-textbox:#_x0000_s1532" inset="1pt,1pt,1pt,1pt">
                    <w:txbxContent>
                      <w:p w14:paraId="6A805C7E" w14:textId="77777777" w:rsidR="003F1A72" w:rsidRDefault="003F1A72" w:rsidP="003F1A72">
                        <w:pPr>
                          <w:jc w:val="center"/>
                        </w:pPr>
                      </w:p>
                    </w:txbxContent>
                  </v:textbox>
                </v:rect>
              </w:pict>
            </w:r>
            <w:r w:rsidR="003F1A72" w:rsidRPr="00051402">
              <w:rPr>
                <w:rFonts w:eastAsia="Times New Roman" w:cs="Times New Roman"/>
                <w:b/>
                <w:sz w:val="20"/>
                <w:szCs w:val="20"/>
              </w:rPr>
              <w:t xml:space="preserve">Others </w:t>
            </w:r>
          </w:p>
          <w:p w14:paraId="746C0E53" w14:textId="77777777" w:rsidR="003F1A72" w:rsidRPr="00051402" w:rsidRDefault="003F1A72" w:rsidP="003F1A72">
            <w:pPr>
              <w:overflowPunct w:val="0"/>
              <w:autoSpaceDE w:val="0"/>
              <w:autoSpaceDN w:val="0"/>
              <w:adjustRightInd w:val="0"/>
              <w:textAlignment w:val="baseline"/>
              <w:rPr>
                <w:rFonts w:eastAsia="Times New Roman" w:cs="Times New Roman"/>
                <w:b/>
                <w:sz w:val="16"/>
                <w:szCs w:val="16"/>
              </w:rPr>
            </w:pPr>
            <w:r w:rsidRPr="00051402">
              <w:rPr>
                <w:rFonts w:eastAsia="Times New Roman" w:cs="Times New Roman"/>
                <w:b/>
                <w:sz w:val="16"/>
                <w:szCs w:val="16"/>
              </w:rPr>
              <w:t>Agency/visitors</w:t>
            </w:r>
          </w:p>
        </w:tc>
        <w:tc>
          <w:tcPr>
            <w:tcW w:w="2410" w:type="dxa"/>
            <w:gridSpan w:val="5"/>
            <w:tcBorders>
              <w:top w:val="single" w:sz="4" w:space="0" w:color="auto"/>
              <w:left w:val="single" w:sz="4" w:space="0" w:color="auto"/>
              <w:bottom w:val="single" w:sz="4" w:space="0" w:color="auto"/>
              <w:right w:val="single" w:sz="12" w:space="0" w:color="auto"/>
            </w:tcBorders>
          </w:tcPr>
          <w:p w14:paraId="706E7917" w14:textId="77777777" w:rsidR="003F1A72" w:rsidRPr="00051402" w:rsidRDefault="00000000" w:rsidP="003F1A72">
            <w:pPr>
              <w:rPr>
                <w:rFonts w:eastAsia="Times New Roman" w:cs="Times New Roman"/>
                <w:b/>
                <w:sz w:val="20"/>
                <w:szCs w:val="20"/>
              </w:rPr>
            </w:pPr>
            <w:r>
              <w:rPr>
                <w:rFonts w:eastAsia="Times New Roman" w:cs="Times New Roman"/>
                <w:b/>
                <w:noProof/>
                <w:sz w:val="20"/>
                <w:szCs w:val="20"/>
                <w:lang w:eastAsia="en-GB"/>
              </w:rPr>
              <w:pict w14:anchorId="0F07F5E2">
                <v:rect id="_x0000_s1533" style="position:absolute;margin-left:60.95pt;margin-top:1.5pt;width:17.85pt;height:15.3pt;z-index:251714560;mso-position-horizontal-relative:text;mso-position-vertical-relative:text" filled="f" strokeweight="1.25pt">
                  <v:textbox style="mso-next-textbox:#_x0000_s1533" inset="1pt,1pt,1pt,1pt">
                    <w:txbxContent>
                      <w:p w14:paraId="59694702" w14:textId="77777777" w:rsidR="003F1A72" w:rsidRDefault="003F1A72" w:rsidP="003F1A72">
                        <w:pPr>
                          <w:jc w:val="center"/>
                        </w:pPr>
                      </w:p>
                    </w:txbxContent>
                  </v:textbox>
                </v:rect>
              </w:pict>
            </w:r>
            <w:r w:rsidR="003F1A72" w:rsidRPr="00051402">
              <w:rPr>
                <w:rFonts w:eastAsia="Times New Roman" w:cs="Times New Roman"/>
                <w:b/>
                <w:sz w:val="20"/>
                <w:szCs w:val="20"/>
              </w:rPr>
              <w:t>Vulnerable</w:t>
            </w:r>
          </w:p>
          <w:p w14:paraId="592859C5" w14:textId="77777777" w:rsidR="003F1A72" w:rsidRPr="00051402" w:rsidRDefault="003F1A72" w:rsidP="003F1A72">
            <w:pPr>
              <w:rPr>
                <w:rFonts w:eastAsia="Times New Roman" w:cs="Times New Roman"/>
                <w:b/>
                <w:sz w:val="20"/>
                <w:szCs w:val="20"/>
              </w:rPr>
            </w:pPr>
            <w:r w:rsidRPr="00051402">
              <w:rPr>
                <w:rFonts w:eastAsia="Times New Roman" w:cs="Times New Roman"/>
                <w:b/>
                <w:sz w:val="20"/>
                <w:szCs w:val="20"/>
              </w:rPr>
              <w:t xml:space="preserve"> persons</w:t>
            </w:r>
          </w:p>
        </w:tc>
      </w:tr>
      <w:tr w:rsidR="003F1A72" w:rsidRPr="00051402" w14:paraId="0D12A792" w14:textId="77777777" w:rsidTr="003F1A72">
        <w:trPr>
          <w:trHeight w:val="447"/>
        </w:trPr>
        <w:tc>
          <w:tcPr>
            <w:tcW w:w="2444" w:type="dxa"/>
            <w:tcBorders>
              <w:top w:val="single" w:sz="6" w:space="0" w:color="auto"/>
              <w:left w:val="single" w:sz="12" w:space="0" w:color="auto"/>
              <w:right w:val="single" w:sz="4" w:space="0" w:color="auto"/>
            </w:tcBorders>
          </w:tcPr>
          <w:p w14:paraId="771A3323" w14:textId="77777777" w:rsidR="003F1A72" w:rsidRPr="00051402" w:rsidRDefault="003F1A72" w:rsidP="003F1A72">
            <w:pPr>
              <w:overflowPunct w:val="0"/>
              <w:autoSpaceDE w:val="0"/>
              <w:autoSpaceDN w:val="0"/>
              <w:adjustRightInd w:val="0"/>
              <w:textAlignment w:val="baseline"/>
              <w:rPr>
                <w:rFonts w:eastAsia="Times New Roman" w:cs="Times New Roman"/>
                <w:b/>
                <w:noProof/>
                <w:sz w:val="20"/>
                <w:szCs w:val="20"/>
              </w:rPr>
            </w:pPr>
            <w:r w:rsidRPr="00051402">
              <w:rPr>
                <w:rFonts w:eastAsia="Times New Roman" w:cs="Times New Roman"/>
                <w:b/>
                <w:noProof/>
                <w:sz w:val="20"/>
                <w:szCs w:val="20"/>
              </w:rPr>
              <w:t xml:space="preserve">Name of the substance </w:t>
            </w:r>
          </w:p>
        </w:tc>
        <w:tc>
          <w:tcPr>
            <w:tcW w:w="8330" w:type="dxa"/>
            <w:gridSpan w:val="10"/>
            <w:tcBorders>
              <w:top w:val="single" w:sz="4" w:space="0" w:color="auto"/>
              <w:left w:val="single" w:sz="4" w:space="0" w:color="auto"/>
              <w:right w:val="single" w:sz="12" w:space="0" w:color="auto"/>
            </w:tcBorders>
          </w:tcPr>
          <w:p w14:paraId="4328BE20"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p>
        </w:tc>
      </w:tr>
      <w:tr w:rsidR="003F1A72" w:rsidRPr="00051402" w14:paraId="3C8F85FE" w14:textId="77777777" w:rsidTr="003F1A72">
        <w:tc>
          <w:tcPr>
            <w:tcW w:w="10774" w:type="dxa"/>
            <w:gridSpan w:val="11"/>
            <w:tcBorders>
              <w:top w:val="single" w:sz="6" w:space="0" w:color="auto"/>
              <w:left w:val="single" w:sz="12" w:space="0" w:color="auto"/>
              <w:bottom w:val="nil"/>
              <w:right w:val="single" w:sz="12" w:space="0" w:color="auto"/>
            </w:tcBorders>
            <w:shd w:val="clear" w:color="auto" w:fill="D9D9D9"/>
          </w:tcPr>
          <w:p w14:paraId="1FB34CA1" w14:textId="77777777" w:rsidR="003F1A72" w:rsidRPr="00051402" w:rsidRDefault="003F1A72" w:rsidP="003F1A7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sz w:val="20"/>
                <w:szCs w:val="20"/>
              </w:rPr>
              <w:t xml:space="preserve">Classification (place an x in the box next to the appropriate sign) </w:t>
            </w:r>
          </w:p>
        </w:tc>
      </w:tr>
      <w:tr w:rsidR="003F1A72" w:rsidRPr="00051402" w14:paraId="76AEA4D1" w14:textId="77777777" w:rsidTr="00D338EF">
        <w:trPr>
          <w:trHeight w:val="5102"/>
        </w:trPr>
        <w:tc>
          <w:tcPr>
            <w:tcW w:w="10774" w:type="dxa"/>
            <w:gridSpan w:val="11"/>
            <w:tcBorders>
              <w:top w:val="single" w:sz="6" w:space="0" w:color="auto"/>
              <w:left w:val="single" w:sz="12" w:space="0" w:color="auto"/>
              <w:bottom w:val="single" w:sz="12" w:space="0" w:color="auto"/>
              <w:right w:val="single" w:sz="12" w:space="0" w:color="auto"/>
            </w:tcBorders>
          </w:tcPr>
          <w:p w14:paraId="69144261"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For a fuller understanding of symbols, abbreviations, risk and safety phrases click on this link  </w:t>
            </w:r>
            <w:hyperlink r:id="rId20" w:history="1">
              <w:r w:rsidRPr="00051402">
                <w:rPr>
                  <w:rFonts w:eastAsia="Times New Roman" w:cs="Times New Roman"/>
                  <w:color w:val="0000FF"/>
                  <w:sz w:val="20"/>
                  <w:szCs w:val="20"/>
                  <w:u w:val="single"/>
                </w:rPr>
                <w:t>http://www.hse.gov.uk/coshh/detail/coshh-clp-reach.htm</w:t>
              </w:r>
            </w:hyperlink>
            <w:r w:rsidRPr="00051402">
              <w:rPr>
                <w:rFonts w:eastAsia="Times New Roman" w:cs="Times New Roman"/>
                <w:sz w:val="20"/>
                <w:szCs w:val="20"/>
              </w:rPr>
              <w:t xml:space="preserve"> </w:t>
            </w:r>
          </w:p>
          <w:p w14:paraId="49436CAA" w14:textId="77777777" w:rsidR="003F1A72" w:rsidRPr="00051402" w:rsidRDefault="003F1A72" w:rsidP="003F1A7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7"/>
              <w:gridCol w:w="3498"/>
              <w:gridCol w:w="3498"/>
            </w:tblGrid>
            <w:tr w:rsidR="003F1A72" w:rsidRPr="00051402" w14:paraId="60F23BCB" w14:textId="77777777" w:rsidTr="00545E41">
              <w:trPr>
                <w:trHeight w:val="721"/>
              </w:trPr>
              <w:tc>
                <w:tcPr>
                  <w:tcW w:w="3497" w:type="dxa"/>
                </w:tcPr>
                <w:p w14:paraId="3AAC7F0A"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06926ED7"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lang w:eastAsia="en-GB"/>
                    </w:rPr>
                    <w:pict w14:anchorId="3F70853E">
                      <v:rect id="_x0000_s1524" style="position:absolute;margin-left:31.8pt;margin-top:3.2pt;width:87.7pt;height:18pt;z-index:251705344" filled="f" stroked="f" strokeweight="2pt">
                        <v:textbox style="mso-next-textbox:#_x0000_s1524" inset="1pt,1pt,1pt,1pt">
                          <w:txbxContent>
                            <w:p w14:paraId="36D5ED85" w14:textId="77777777" w:rsidR="003F1A72" w:rsidRPr="00366F81" w:rsidRDefault="003F1A72" w:rsidP="003F1A72">
                              <w:pPr>
                                <w:rPr>
                                  <w:sz w:val="20"/>
                                </w:rPr>
                              </w:pPr>
                              <w:r>
                                <w:rPr>
                                  <w:sz w:val="20"/>
                                </w:rPr>
                                <w:t xml:space="preserve">  Acute </w:t>
                              </w:r>
                              <w:r w:rsidRPr="00366F81">
                                <w:rPr>
                                  <w:sz w:val="20"/>
                                </w:rPr>
                                <w:t>Toxic</w:t>
                              </w:r>
                              <w:r>
                                <w:rPr>
                                  <w:sz w:val="20"/>
                                </w:rPr>
                                <w:t>ity</w:t>
                              </w:r>
                            </w:p>
                          </w:txbxContent>
                        </v:textbox>
                      </v:rect>
                    </w:pict>
                  </w:r>
                  <w:r w:rsidR="003F1A72" w:rsidRPr="00051402">
                    <w:rPr>
                      <w:rFonts w:eastAsia="Times New Roman"/>
                      <w:noProof/>
                      <w:color w:val="111111"/>
                      <w:sz w:val="19"/>
                      <w:szCs w:val="19"/>
                      <w:lang w:eastAsia="en-GB"/>
                    </w:rPr>
                    <w:drawing>
                      <wp:inline distT="0" distB="0" distL="0" distR="0" wp14:anchorId="24F5E921" wp14:editId="08FD4C91">
                        <wp:extent cx="381000" cy="381000"/>
                        <wp:effectExtent l="0" t="0" r="0" b="0"/>
                        <wp:docPr id="131" name="Picture 131" descr="toxic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xic picto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3498" w:type="dxa"/>
                </w:tcPr>
                <w:p w14:paraId="3AB2D72B"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olor w:val="111111"/>
                      <w:sz w:val="20"/>
                      <w:szCs w:val="20"/>
                    </w:rPr>
                  </w:pPr>
                </w:p>
                <w:p w14:paraId="79F554C6"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5AB46075">
                      <v:rect id="_x0000_s1522" style="position:absolute;margin-left:33.1pt;margin-top:4.3pt;width:123.25pt;height:17.3pt;z-index:251703296" filled="f" stroked="f" strokeweight="2pt">
                        <v:textbox style="mso-next-textbox:#_x0000_s1522" inset="1pt,1pt,1pt,1pt">
                          <w:txbxContent>
                            <w:p w14:paraId="4805E055" w14:textId="77777777" w:rsidR="003F1A72" w:rsidRPr="00366F81" w:rsidRDefault="003F1A72" w:rsidP="003F1A72">
                              <w:pPr>
                                <w:rPr>
                                  <w:sz w:val="20"/>
                                </w:rPr>
                              </w:pPr>
                              <w:r>
                                <w:rPr>
                                  <w:sz w:val="20"/>
                                </w:rPr>
                                <w:t>Serious eye i</w:t>
                              </w:r>
                              <w:r w:rsidRPr="00366F81">
                                <w:rPr>
                                  <w:sz w:val="20"/>
                                </w:rPr>
                                <w:t>rritat</w:t>
                              </w:r>
                              <w:r>
                                <w:rPr>
                                  <w:sz w:val="20"/>
                                </w:rPr>
                                <w:t>ion</w:t>
                              </w:r>
                            </w:p>
                          </w:txbxContent>
                        </v:textbox>
                      </v:rect>
                    </w:pict>
                  </w:r>
                  <w:r w:rsidR="003F1A72" w:rsidRPr="00051402">
                    <w:rPr>
                      <w:rFonts w:eastAsia="Times New Roman"/>
                      <w:noProof/>
                      <w:color w:val="111111"/>
                      <w:sz w:val="19"/>
                      <w:szCs w:val="19"/>
                      <w:lang w:eastAsia="en-GB"/>
                    </w:rPr>
                    <w:drawing>
                      <wp:inline distT="0" distB="0" distL="0" distR="0" wp14:anchorId="786F0547" wp14:editId="562A743F">
                        <wp:extent cx="387350" cy="387350"/>
                        <wp:effectExtent l="0" t="0" r="0" b="0"/>
                        <wp:docPr id="130" name="Picture 130" descr="Irritation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ritation picto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tc>
              <w:tc>
                <w:tcPr>
                  <w:tcW w:w="3498" w:type="dxa"/>
                </w:tcPr>
                <w:p w14:paraId="53C22D0F"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lang w:eastAsia="en-GB"/>
                    </w:rPr>
                    <w:pict w14:anchorId="54E5468A">
                      <v:rect id="_x0000_s1528" style="position:absolute;margin-left:36.1pt;margin-top:4.6pt;width:77.25pt;height:34.8pt;z-index:251709440;mso-position-horizontal-relative:text;mso-position-vertical-relative:text" filled="f" stroked="f" strokeweight="2pt">
                        <v:textbox style="mso-next-textbox:#_x0000_s1528" inset="1pt,1pt,1pt,1pt">
                          <w:txbxContent>
                            <w:p w14:paraId="247BEEA1" w14:textId="77777777" w:rsidR="003F1A72" w:rsidRPr="00714D95" w:rsidRDefault="003F1A72" w:rsidP="003F1A72">
                              <w:r>
                                <w:rPr>
                                  <w:sz w:val="20"/>
                                </w:rPr>
                                <w:t xml:space="preserve">Highly </w:t>
                              </w:r>
                              <w:r w:rsidRPr="00714D95">
                                <w:rPr>
                                  <w:sz w:val="20"/>
                                </w:rPr>
                                <w:t xml:space="preserve">Flammable </w:t>
                              </w:r>
                            </w:p>
                          </w:txbxContent>
                        </v:textbox>
                      </v:rect>
                    </w:pict>
                  </w:r>
                </w:p>
                <w:p w14:paraId="5B477F79"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noProof/>
                      <w:color w:val="111111"/>
                      <w:sz w:val="19"/>
                      <w:szCs w:val="19"/>
                      <w:lang w:eastAsia="en-GB"/>
                    </w:rPr>
                    <w:drawing>
                      <wp:inline distT="0" distB="0" distL="0" distR="0" wp14:anchorId="35BA6DAD" wp14:editId="4C0E690D">
                        <wp:extent cx="406400" cy="412750"/>
                        <wp:effectExtent l="0" t="0" r="0" b="0"/>
                        <wp:docPr id="129" name="Picture 129" descr="Flammabl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mmable picto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 cy="412750"/>
                                </a:xfrm>
                                <a:prstGeom prst="rect">
                                  <a:avLst/>
                                </a:prstGeom>
                                <a:noFill/>
                                <a:ln>
                                  <a:noFill/>
                                </a:ln>
                              </pic:spPr>
                            </pic:pic>
                          </a:graphicData>
                        </a:graphic>
                      </wp:inline>
                    </w:drawing>
                  </w:r>
                </w:p>
              </w:tc>
            </w:tr>
            <w:tr w:rsidR="003F1A72" w:rsidRPr="00051402" w14:paraId="10001162" w14:textId="77777777" w:rsidTr="00545E41">
              <w:trPr>
                <w:trHeight w:val="691"/>
              </w:trPr>
              <w:tc>
                <w:tcPr>
                  <w:tcW w:w="3497" w:type="dxa"/>
                </w:tcPr>
                <w:p w14:paraId="47ECB7BB"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5F516ABB"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7ACFF465">
                      <v:rect id="_x0000_s1519" style="position:absolute;margin-left:38.3pt;margin-top:2.6pt;width:107.15pt;height:17pt;z-index:251700224" filled="f" stroked="f" strokeweight="2pt">
                        <v:textbox style="mso-next-textbox:#_x0000_s1519" inset="1pt,1pt,1pt,1pt">
                          <w:txbxContent>
                            <w:p w14:paraId="417E507C" w14:textId="77777777" w:rsidR="003F1A72" w:rsidRPr="00366F81" w:rsidRDefault="003F1A72" w:rsidP="003F1A72">
                              <w:pPr>
                                <w:rPr>
                                  <w:sz w:val="20"/>
                                </w:rPr>
                              </w:pPr>
                              <w:r>
                                <w:rPr>
                                  <w:sz w:val="20"/>
                                </w:rPr>
                                <w:t xml:space="preserve">Very </w:t>
                              </w:r>
                              <w:r w:rsidRPr="00366F81">
                                <w:rPr>
                                  <w:sz w:val="20"/>
                                </w:rPr>
                                <w:t>Toxic</w:t>
                              </w:r>
                              <w:r>
                                <w:rPr>
                                  <w:sz w:val="20"/>
                                </w:rPr>
                                <w:t xml:space="preserve"> (fatal)</w:t>
                              </w:r>
                            </w:p>
                          </w:txbxContent>
                        </v:textbox>
                      </v:rect>
                    </w:pict>
                  </w:r>
                  <w:r w:rsidR="003F1A72" w:rsidRPr="00051402">
                    <w:rPr>
                      <w:rFonts w:eastAsia="Times New Roman"/>
                      <w:noProof/>
                      <w:color w:val="111111"/>
                      <w:sz w:val="19"/>
                      <w:szCs w:val="19"/>
                      <w:lang w:eastAsia="en-GB"/>
                    </w:rPr>
                    <w:drawing>
                      <wp:inline distT="0" distB="0" distL="0" distR="0" wp14:anchorId="5FE10471" wp14:editId="56745265">
                        <wp:extent cx="393700" cy="393700"/>
                        <wp:effectExtent l="0" t="0" r="0" b="0"/>
                        <wp:docPr id="128" name="Picture 128" descr="toxic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xic picto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tc>
              <w:tc>
                <w:tcPr>
                  <w:tcW w:w="3498" w:type="dxa"/>
                </w:tcPr>
                <w:p w14:paraId="5178740E"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olor w:val="111111"/>
                      <w:sz w:val="20"/>
                      <w:szCs w:val="20"/>
                    </w:rPr>
                  </w:pPr>
                  <w:r>
                    <w:rPr>
                      <w:rFonts w:eastAsia="Times New Roman" w:cs="Times New Roman"/>
                      <w:noProof/>
                      <w:sz w:val="20"/>
                      <w:szCs w:val="20"/>
                    </w:rPr>
                    <w:pict w14:anchorId="16DFC5D9">
                      <v:rect id="_x0000_s1518" style="position:absolute;margin-left:33.1pt;margin-top:3.65pt;width:79.9pt;height:39.35pt;z-index:251699200;mso-position-horizontal-relative:text;mso-position-vertical-relative:text" filled="f" stroked="f" strokeweight="2pt">
                        <v:textbox style="mso-next-textbox:#_x0000_s1518" inset="1pt,1pt,1pt,1pt">
                          <w:txbxContent>
                            <w:p w14:paraId="25E26F27" w14:textId="5E1CD741" w:rsidR="003F1A72" w:rsidRPr="00366F81" w:rsidRDefault="003F1A72" w:rsidP="003F1A72">
                              <w:pPr>
                                <w:rPr>
                                  <w:sz w:val="20"/>
                                </w:rPr>
                              </w:pPr>
                              <w:r>
                                <w:rPr>
                                  <w:sz w:val="20"/>
                                </w:rPr>
                                <w:t xml:space="preserve">Respiratory Sensitiser </w:t>
                              </w:r>
                              <w:r w:rsidR="001F2177">
                                <w:rPr>
                                  <w:sz w:val="20"/>
                                </w:rPr>
                                <w:t>/Inhalation</w:t>
                              </w:r>
                            </w:p>
                          </w:txbxContent>
                        </v:textbox>
                      </v:rect>
                    </w:pict>
                  </w:r>
                </w:p>
                <w:p w14:paraId="15091B0D"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noProof/>
                      <w:color w:val="111111"/>
                      <w:sz w:val="19"/>
                      <w:szCs w:val="19"/>
                      <w:lang w:eastAsia="en-GB"/>
                    </w:rPr>
                    <w:drawing>
                      <wp:inline distT="0" distB="0" distL="0" distR="0" wp14:anchorId="4789C362" wp14:editId="0B196683">
                        <wp:extent cx="387350" cy="400050"/>
                        <wp:effectExtent l="0" t="0" r="0" b="0"/>
                        <wp:docPr id="127" name="Picture 127" descr="Respiratory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piratory picto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350" cy="400050"/>
                                </a:xfrm>
                                <a:prstGeom prst="rect">
                                  <a:avLst/>
                                </a:prstGeom>
                                <a:noFill/>
                                <a:ln>
                                  <a:noFill/>
                                </a:ln>
                              </pic:spPr>
                            </pic:pic>
                          </a:graphicData>
                        </a:graphic>
                      </wp:inline>
                    </w:drawing>
                  </w:r>
                </w:p>
              </w:tc>
              <w:tc>
                <w:tcPr>
                  <w:tcW w:w="3498" w:type="dxa"/>
                </w:tcPr>
                <w:p w14:paraId="195F6CA9"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lang w:eastAsia="en-GB"/>
                    </w:rPr>
                    <w:pict w14:anchorId="21B5D2C0">
                      <v:rect id="_x0000_s1527" style="position:absolute;margin-left:36.1pt;margin-top:9.65pt;width:60pt;height:27.35pt;z-index:251708416;mso-position-horizontal-relative:text;mso-position-vertical-relative:text" filled="f" stroked="f" strokeweight="2pt">
                        <v:textbox style="mso-next-textbox:#_x0000_s1527" inset="1pt,1pt,1pt,1pt">
                          <w:txbxContent>
                            <w:p w14:paraId="7ACEF74B" w14:textId="77777777" w:rsidR="003F1A72" w:rsidRPr="00714D95" w:rsidRDefault="003F1A72" w:rsidP="003F1A72">
                              <w:r>
                                <w:rPr>
                                  <w:sz w:val="20"/>
                                </w:rPr>
                                <w:t xml:space="preserve">Extremely </w:t>
                              </w:r>
                              <w:r w:rsidRPr="00714D95">
                                <w:rPr>
                                  <w:sz w:val="20"/>
                                </w:rPr>
                                <w:t xml:space="preserve">Flammable </w:t>
                              </w:r>
                            </w:p>
                          </w:txbxContent>
                        </v:textbox>
                      </v:rect>
                    </w:pict>
                  </w:r>
                </w:p>
                <w:p w14:paraId="7CD845F0"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noProof/>
                      <w:color w:val="111111"/>
                      <w:sz w:val="19"/>
                      <w:szCs w:val="19"/>
                      <w:lang w:eastAsia="en-GB"/>
                    </w:rPr>
                    <w:drawing>
                      <wp:inline distT="0" distB="0" distL="0" distR="0" wp14:anchorId="687E763F" wp14:editId="568B33BD">
                        <wp:extent cx="406400" cy="412750"/>
                        <wp:effectExtent l="0" t="0" r="0" b="0"/>
                        <wp:docPr id="126" name="Picture 126" descr="Flammabl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mmable picto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 cy="412750"/>
                                </a:xfrm>
                                <a:prstGeom prst="rect">
                                  <a:avLst/>
                                </a:prstGeom>
                                <a:noFill/>
                                <a:ln>
                                  <a:noFill/>
                                </a:ln>
                              </pic:spPr>
                            </pic:pic>
                          </a:graphicData>
                        </a:graphic>
                      </wp:inline>
                    </w:drawing>
                  </w:r>
                </w:p>
              </w:tc>
            </w:tr>
            <w:tr w:rsidR="003F1A72" w:rsidRPr="00051402" w14:paraId="1A3A1726" w14:textId="77777777" w:rsidTr="00545E41">
              <w:tc>
                <w:tcPr>
                  <w:tcW w:w="3497" w:type="dxa"/>
                </w:tcPr>
                <w:p w14:paraId="6DA7A68E"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53AD7A24"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lang w:eastAsia="en-GB"/>
                    </w:rPr>
                    <w:pict w14:anchorId="5762DD13">
                      <v:shape id="_x0000_s1523" type="#_x0000_t202" style="position:absolute;margin-left:31.8pt;margin-top:2.1pt;width:65.5pt;height:19.05pt;z-index:251704320" stroked="f">
                        <v:textbox style="mso-next-textbox:#_x0000_s1523">
                          <w:txbxContent>
                            <w:p w14:paraId="70F1E710" w14:textId="77777777" w:rsidR="003F1A72" w:rsidRPr="00366F81" w:rsidRDefault="003F1A72" w:rsidP="003F1A72">
                              <w:pPr>
                                <w:rPr>
                                  <w:sz w:val="20"/>
                                </w:rPr>
                              </w:pPr>
                              <w:r w:rsidRPr="00366F81">
                                <w:rPr>
                                  <w:sz w:val="20"/>
                                </w:rPr>
                                <w:t>Corrosive</w:t>
                              </w:r>
                            </w:p>
                          </w:txbxContent>
                        </v:textbox>
                      </v:shape>
                    </w:pict>
                  </w:r>
                  <w:r w:rsidR="003F1A72" w:rsidRPr="00051402">
                    <w:rPr>
                      <w:rFonts w:eastAsia="Times New Roman"/>
                      <w:noProof/>
                      <w:color w:val="111111"/>
                      <w:sz w:val="19"/>
                      <w:szCs w:val="19"/>
                      <w:lang w:eastAsia="en-GB"/>
                    </w:rPr>
                    <w:drawing>
                      <wp:inline distT="0" distB="0" distL="0" distR="0" wp14:anchorId="354CC63B" wp14:editId="5D5DA6D7">
                        <wp:extent cx="400050" cy="406400"/>
                        <wp:effectExtent l="0" t="0" r="0" b="0"/>
                        <wp:docPr id="125" name="Picture 125" descr="Corrosiv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rosive pictogr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050" cy="406400"/>
                                </a:xfrm>
                                <a:prstGeom prst="rect">
                                  <a:avLst/>
                                </a:prstGeom>
                                <a:noFill/>
                                <a:ln>
                                  <a:noFill/>
                                </a:ln>
                              </pic:spPr>
                            </pic:pic>
                          </a:graphicData>
                        </a:graphic>
                      </wp:inline>
                    </w:drawing>
                  </w:r>
                </w:p>
              </w:tc>
              <w:tc>
                <w:tcPr>
                  <w:tcW w:w="3498" w:type="dxa"/>
                </w:tcPr>
                <w:p w14:paraId="413387ED"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sz w:val="20"/>
                      <w:szCs w:val="20"/>
                    </w:rPr>
                  </w:pPr>
                  <w:r>
                    <w:rPr>
                      <w:rFonts w:eastAsia="Times New Roman"/>
                      <w:noProof/>
                      <w:sz w:val="20"/>
                      <w:szCs w:val="20"/>
                      <w:lang w:eastAsia="en-GB"/>
                    </w:rPr>
                    <w:pict w14:anchorId="06C80D21">
                      <v:rect id="_x0000_s1529" style="position:absolute;margin-left:33.8pt;margin-top:9.2pt;width:82.2pt;height:27.35pt;z-index:251710464;mso-position-horizontal-relative:text;mso-position-vertical-relative:text" filled="f" stroked="f" strokeweight="2pt">
                        <v:textbox style="mso-next-textbox:#_x0000_s1529" inset="1pt,1pt,1pt,1pt">
                          <w:txbxContent>
                            <w:p w14:paraId="0B3A4388" w14:textId="77777777" w:rsidR="003F1A72" w:rsidRPr="00714D95" w:rsidRDefault="003F1A72" w:rsidP="003F1A72">
                              <w:r>
                                <w:rPr>
                                  <w:sz w:val="20"/>
                                </w:rPr>
                                <w:t>Serious long term health hazard</w:t>
                              </w:r>
                            </w:p>
                          </w:txbxContent>
                        </v:textbox>
                      </v:rect>
                    </w:pict>
                  </w:r>
                </w:p>
                <w:p w14:paraId="70F2688F"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sidRPr="00051402">
                    <w:rPr>
                      <w:rFonts w:eastAsia="Times New Roman"/>
                      <w:sz w:val="20"/>
                      <w:szCs w:val="20"/>
                    </w:rPr>
                    <w:fldChar w:fldCharType="begin"/>
                  </w:r>
                  <w:r w:rsidRPr="00051402">
                    <w:rPr>
                      <w:rFonts w:eastAsia="Times New Roman"/>
                      <w:sz w:val="20"/>
                      <w:szCs w:val="20"/>
                    </w:rPr>
                    <w:instrText xml:space="preserve"> INCLUDEPICTURE "http://www.hse.gov.uk/coshh/assets/images/respiratoryhazard.gif" \* MERGEFORMATINET </w:instrText>
                  </w:r>
                  <w:r w:rsidRPr="00051402">
                    <w:rPr>
                      <w:rFonts w:eastAsia="Times New Roman"/>
                      <w:sz w:val="20"/>
                      <w:szCs w:val="20"/>
                    </w:rPr>
                    <w:fldChar w:fldCharType="separate"/>
                  </w:r>
                  <w:r>
                    <w:rPr>
                      <w:rFonts w:eastAsia="Times New Roman"/>
                      <w:sz w:val="20"/>
                      <w:szCs w:val="20"/>
                    </w:rPr>
                    <w:fldChar w:fldCharType="begin"/>
                  </w:r>
                  <w:r>
                    <w:rPr>
                      <w:rFonts w:eastAsia="Times New Roman"/>
                      <w:sz w:val="20"/>
                      <w:szCs w:val="20"/>
                    </w:rPr>
                    <w:instrText xml:space="preserve"> INCLUDEPICTURE  "http://www.hse.gov.uk/coshh/assets/images/respiratoryhazard.gif" \* MERGEFORMATINET </w:instrText>
                  </w:r>
                  <w:r>
                    <w:rPr>
                      <w:rFonts w:eastAsia="Times New Roman"/>
                      <w:sz w:val="20"/>
                      <w:szCs w:val="20"/>
                    </w:rPr>
                    <w:fldChar w:fldCharType="separate"/>
                  </w:r>
                  <w:r>
                    <w:rPr>
                      <w:rFonts w:eastAsia="Times New Roman"/>
                      <w:sz w:val="20"/>
                      <w:szCs w:val="20"/>
                    </w:rPr>
                    <w:fldChar w:fldCharType="begin"/>
                  </w:r>
                  <w:r>
                    <w:rPr>
                      <w:rFonts w:eastAsia="Times New Roman"/>
                      <w:sz w:val="20"/>
                      <w:szCs w:val="20"/>
                    </w:rPr>
                    <w:instrText xml:space="preserve"> INCLUDEPICTURE  "http://www.hse.gov.uk/coshh/assets/images/respiratoryhazard.gif" \* MERGEFORMATINET </w:instrText>
                  </w:r>
                  <w:r>
                    <w:rPr>
                      <w:rFonts w:eastAsia="Times New Roman"/>
                      <w:sz w:val="20"/>
                      <w:szCs w:val="20"/>
                    </w:rPr>
                    <w:fldChar w:fldCharType="separate"/>
                  </w:r>
                  <w:r>
                    <w:rPr>
                      <w:rFonts w:eastAsia="Times New Roman"/>
                      <w:sz w:val="20"/>
                      <w:szCs w:val="20"/>
                    </w:rPr>
                    <w:fldChar w:fldCharType="begin"/>
                  </w:r>
                  <w:r>
                    <w:rPr>
                      <w:rFonts w:eastAsia="Times New Roman"/>
                      <w:sz w:val="20"/>
                      <w:szCs w:val="20"/>
                    </w:rPr>
                    <w:instrText xml:space="preserve"> INCLUDEPICTURE  "http://www.hse.gov.uk/coshh/assets/images/respiratoryhazard.gif" \* MERGEFORMATINET </w:instrText>
                  </w:r>
                  <w:r>
                    <w:rPr>
                      <w:rFonts w:eastAsia="Times New Roman"/>
                      <w:sz w:val="20"/>
                      <w:szCs w:val="20"/>
                    </w:rPr>
                    <w:fldChar w:fldCharType="separate"/>
                  </w:r>
                  <w:r>
                    <w:rPr>
                      <w:rFonts w:eastAsia="Times New Roman"/>
                      <w:sz w:val="20"/>
                      <w:szCs w:val="20"/>
                    </w:rPr>
                    <w:fldChar w:fldCharType="begin"/>
                  </w:r>
                  <w:r>
                    <w:rPr>
                      <w:rFonts w:eastAsia="Times New Roman"/>
                      <w:sz w:val="20"/>
                      <w:szCs w:val="20"/>
                    </w:rPr>
                    <w:instrText xml:space="preserve"> INCLUDEPICTURE  "http://www.hse.gov.uk/coshh/assets/images/respiratoryhazard.gif" \* MERGEFORMATINET </w:instrText>
                  </w:r>
                  <w:r>
                    <w:rPr>
                      <w:rFonts w:eastAsia="Times New Roman"/>
                      <w:sz w:val="20"/>
                      <w:szCs w:val="20"/>
                    </w:rPr>
                    <w:fldChar w:fldCharType="separate"/>
                  </w:r>
                  <w:r>
                    <w:rPr>
                      <w:rFonts w:eastAsia="Times New Roman"/>
                      <w:sz w:val="20"/>
                      <w:szCs w:val="20"/>
                    </w:rPr>
                    <w:fldChar w:fldCharType="begin"/>
                  </w:r>
                  <w:r>
                    <w:rPr>
                      <w:rFonts w:eastAsia="Times New Roman"/>
                      <w:sz w:val="20"/>
                      <w:szCs w:val="20"/>
                    </w:rPr>
                    <w:instrText xml:space="preserve"> INCLUDEPICTURE  "http://www.hse.gov.uk/coshh/assets/images/respiratoryhazard.gif" \* MERGEFORMATINET </w:instrText>
                  </w:r>
                  <w:r>
                    <w:rPr>
                      <w:rFonts w:eastAsia="Times New Roman"/>
                      <w:sz w:val="20"/>
                      <w:szCs w:val="20"/>
                    </w:rPr>
                    <w:fldChar w:fldCharType="separate"/>
                  </w:r>
                  <w:r w:rsidR="00000000">
                    <w:rPr>
                      <w:rFonts w:eastAsia="Times New Roman"/>
                      <w:sz w:val="20"/>
                      <w:szCs w:val="20"/>
                    </w:rPr>
                    <w:fldChar w:fldCharType="begin"/>
                  </w:r>
                  <w:r w:rsidR="00000000">
                    <w:rPr>
                      <w:rFonts w:eastAsia="Times New Roman"/>
                      <w:sz w:val="20"/>
                      <w:szCs w:val="20"/>
                    </w:rPr>
                    <w:instrText xml:space="preserve"> INCLUDEPICTURE  "http://www.hse.gov.uk/coshh/assets/images/respiratoryhazard.gif" \* MERGEFORMATINET </w:instrText>
                  </w:r>
                  <w:r w:rsidR="00000000">
                    <w:rPr>
                      <w:rFonts w:eastAsia="Times New Roman"/>
                      <w:sz w:val="20"/>
                      <w:szCs w:val="20"/>
                    </w:rPr>
                    <w:fldChar w:fldCharType="separate"/>
                  </w:r>
                  <w:r w:rsidR="00000000">
                    <w:rPr>
                      <w:rFonts w:eastAsia="Times New Roman"/>
                      <w:sz w:val="20"/>
                      <w:szCs w:val="20"/>
                    </w:rPr>
                    <w:pict w14:anchorId="0979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piratory hazard" style="width:31.95pt;height:31.95pt">
                        <v:imagedata r:id="rId26" r:href="rId27"/>
                      </v:shape>
                    </w:pict>
                  </w:r>
                  <w:r w:rsidR="00000000">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sidRPr="00051402">
                    <w:rPr>
                      <w:rFonts w:eastAsia="Times New Roman"/>
                      <w:sz w:val="20"/>
                      <w:szCs w:val="20"/>
                    </w:rPr>
                    <w:fldChar w:fldCharType="end"/>
                  </w:r>
                </w:p>
              </w:tc>
              <w:tc>
                <w:tcPr>
                  <w:tcW w:w="3498" w:type="dxa"/>
                </w:tcPr>
                <w:p w14:paraId="1EA23182"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sz w:val="20"/>
                      <w:szCs w:val="20"/>
                    </w:rPr>
                  </w:pPr>
                  <w:r>
                    <w:rPr>
                      <w:rFonts w:eastAsia="Times New Roman" w:cs="Times New Roman"/>
                      <w:noProof/>
                      <w:sz w:val="20"/>
                      <w:szCs w:val="20"/>
                    </w:rPr>
                    <w:pict w14:anchorId="43AC5BB1">
                      <v:rect id="_x0000_s1516" style="position:absolute;margin-left:36.1pt;margin-top:5.4pt;width:75.25pt;height:35.9pt;z-index:251697152;mso-position-horizontal-relative:text;mso-position-vertical-relative:text" filled="f" stroked="f" strokeweight="2pt">
                        <v:textbox style="mso-next-textbox:#_x0000_s1516" inset="1pt,1pt,1pt,1pt">
                          <w:txbxContent>
                            <w:p w14:paraId="553D6F7A" w14:textId="77777777" w:rsidR="003F1A72" w:rsidRPr="00366F81" w:rsidRDefault="003F1A72" w:rsidP="003F1A72">
                              <w:pPr>
                                <w:rPr>
                                  <w:sz w:val="20"/>
                                </w:rPr>
                              </w:pPr>
                              <w:r w:rsidRPr="00366F81">
                                <w:rPr>
                                  <w:sz w:val="20"/>
                                </w:rPr>
                                <w:t xml:space="preserve">Dangerous to the </w:t>
                              </w:r>
                              <w:r>
                                <w:rPr>
                                  <w:sz w:val="20"/>
                                </w:rPr>
                                <w:t>e</w:t>
                              </w:r>
                              <w:r w:rsidRPr="00366F81">
                                <w:rPr>
                                  <w:sz w:val="20"/>
                                </w:rPr>
                                <w:t>nvironment</w:t>
                              </w:r>
                            </w:p>
                          </w:txbxContent>
                        </v:textbox>
                      </v:rect>
                    </w:pict>
                  </w:r>
                </w:p>
                <w:p w14:paraId="4F520FEF"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sz w:val="20"/>
                      <w:szCs w:val="20"/>
                    </w:rPr>
                  </w:pPr>
                  <w:r w:rsidRPr="00051402">
                    <w:rPr>
                      <w:rFonts w:eastAsia="Times New Roman"/>
                      <w:noProof/>
                      <w:color w:val="111111"/>
                      <w:sz w:val="19"/>
                      <w:szCs w:val="19"/>
                      <w:lang w:eastAsia="en-GB"/>
                    </w:rPr>
                    <w:drawing>
                      <wp:inline distT="0" distB="0" distL="0" distR="0" wp14:anchorId="6CD6650A" wp14:editId="77EF0FCA">
                        <wp:extent cx="444500" cy="450850"/>
                        <wp:effectExtent l="0" t="0" r="0" b="0"/>
                        <wp:docPr id="124" name="Picture 124" descr="Harmful environment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rmful environment pictogr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00" cy="450850"/>
                                </a:xfrm>
                                <a:prstGeom prst="rect">
                                  <a:avLst/>
                                </a:prstGeom>
                                <a:noFill/>
                                <a:ln>
                                  <a:noFill/>
                                </a:ln>
                              </pic:spPr>
                            </pic:pic>
                          </a:graphicData>
                        </a:graphic>
                      </wp:inline>
                    </w:drawing>
                  </w:r>
                </w:p>
              </w:tc>
            </w:tr>
            <w:tr w:rsidR="003F1A72" w:rsidRPr="00051402" w14:paraId="00DEC06A" w14:textId="77777777" w:rsidTr="00545E41">
              <w:tc>
                <w:tcPr>
                  <w:tcW w:w="3497" w:type="dxa"/>
                </w:tcPr>
                <w:p w14:paraId="4196BFAE"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4F445CDD" w14:textId="256C560D"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464671B0">
                      <v:rect id="_x0000_s1521" style="position:absolute;margin-left:32.8pt;margin-top:.7pt;width:81.35pt;height:27.5pt;z-index:251702272;mso-position-horizontal-relative:text;mso-position-vertical-relative:text" filled="f" stroked="f" strokeweight="2pt">
                        <v:textbox style="mso-next-textbox:#_x0000_s1521" inset="1pt,1pt,1pt,1pt">
                          <w:txbxContent>
                            <w:p w14:paraId="30EA8891" w14:textId="5C46FDAC" w:rsidR="003F1A72" w:rsidRPr="00366F81" w:rsidRDefault="003F1A72" w:rsidP="003F1A72">
                              <w:pPr>
                                <w:ind w:firstLine="142"/>
                                <w:rPr>
                                  <w:sz w:val="20"/>
                                </w:rPr>
                              </w:pPr>
                              <w:r w:rsidRPr="00366F81">
                                <w:rPr>
                                  <w:sz w:val="20"/>
                                </w:rPr>
                                <w:t>Harmful</w:t>
                              </w:r>
                              <w:r w:rsidR="004A5E63">
                                <w:rPr>
                                  <w:sz w:val="20"/>
                                </w:rPr>
                                <w:t xml:space="preserve">/Irritant </w:t>
                              </w:r>
                              <w:r w:rsidR="00D406A2">
                                <w:rPr>
                                  <w:sz w:val="20"/>
                                </w:rPr>
                                <w:t xml:space="preserve">      </w:t>
                              </w:r>
                              <w:r w:rsidR="004A5E63">
                                <w:rPr>
                                  <w:sz w:val="20"/>
                                </w:rPr>
                                <w:t>to eyes and skin</w:t>
                              </w:r>
                            </w:p>
                          </w:txbxContent>
                        </v:textbox>
                      </v:rect>
                    </w:pict>
                  </w:r>
                  <w:r w:rsidR="003F1A72" w:rsidRPr="00051402">
                    <w:rPr>
                      <w:rFonts w:eastAsia="Times New Roman"/>
                      <w:noProof/>
                      <w:color w:val="111111"/>
                      <w:sz w:val="19"/>
                      <w:szCs w:val="19"/>
                      <w:lang w:eastAsia="en-GB"/>
                    </w:rPr>
                    <w:drawing>
                      <wp:inline distT="0" distB="0" distL="0" distR="0" wp14:anchorId="293DAC99" wp14:editId="3E1338EE">
                        <wp:extent cx="381000" cy="381000"/>
                        <wp:effectExtent l="0" t="0" r="0" b="0"/>
                        <wp:docPr id="123" name="Picture 123" descr="Irritation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ritation picto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3498" w:type="dxa"/>
                </w:tcPr>
                <w:p w14:paraId="0CAB5E49"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254CBB63" w14:textId="77777777" w:rsidR="003F1A72" w:rsidRPr="00051402" w:rsidRDefault="00000000" w:rsidP="003F7B9C">
                  <w:pPr>
                    <w:framePr w:hSpace="180" w:wrap="around" w:vAnchor="text" w:hAnchor="margin" w:xAlign="center" w:y="-119"/>
                    <w:tabs>
                      <w:tab w:val="left" w:pos="736"/>
                    </w:tabs>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1784455B">
                      <v:rect id="_x0000_s1517" style="position:absolute;margin-left:33.8pt;margin-top:.75pt;width:64.95pt;height:18pt;z-index:251698176" filled="f" stroked="f" strokeweight="2pt">
                        <v:textbox style="mso-next-textbox:#_x0000_s1517" inset="1pt,1pt,1pt,1pt">
                          <w:txbxContent>
                            <w:p w14:paraId="3085F612" w14:textId="77777777" w:rsidR="003F1A72" w:rsidRPr="00366F81" w:rsidRDefault="003F1A72" w:rsidP="003F1A72">
                              <w:pPr>
                                <w:rPr>
                                  <w:sz w:val="20"/>
                                </w:rPr>
                              </w:pPr>
                              <w:r w:rsidRPr="00366F81">
                                <w:rPr>
                                  <w:sz w:val="20"/>
                                </w:rPr>
                                <w:t>Oxidising</w:t>
                              </w:r>
                            </w:p>
                          </w:txbxContent>
                        </v:textbox>
                      </v:rect>
                    </w:pict>
                  </w:r>
                  <w:r w:rsidR="003F1A72" w:rsidRPr="00051402">
                    <w:rPr>
                      <w:rFonts w:eastAsia="Times New Roman"/>
                      <w:noProof/>
                      <w:color w:val="111111"/>
                      <w:sz w:val="19"/>
                      <w:szCs w:val="19"/>
                      <w:lang w:eastAsia="en-GB"/>
                    </w:rPr>
                    <w:drawing>
                      <wp:inline distT="0" distB="0" distL="0" distR="0" wp14:anchorId="027BEA04" wp14:editId="66CD4FFA">
                        <wp:extent cx="406400" cy="412750"/>
                        <wp:effectExtent l="0" t="0" r="0" b="0"/>
                        <wp:docPr id="122" name="Picture 122" descr="Oxidising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xidising pictogr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400" cy="412750"/>
                                </a:xfrm>
                                <a:prstGeom prst="rect">
                                  <a:avLst/>
                                </a:prstGeom>
                                <a:noFill/>
                                <a:ln>
                                  <a:noFill/>
                                </a:ln>
                              </pic:spPr>
                            </pic:pic>
                          </a:graphicData>
                        </a:graphic>
                      </wp:inline>
                    </w:drawing>
                  </w:r>
                </w:p>
              </w:tc>
              <w:tc>
                <w:tcPr>
                  <w:tcW w:w="3498" w:type="dxa"/>
                </w:tcPr>
                <w:p w14:paraId="0BBD8688"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noProof/>
                      <w:color w:val="111111"/>
                      <w:sz w:val="19"/>
                      <w:szCs w:val="19"/>
                      <w:lang w:eastAsia="en-GB"/>
                    </w:rPr>
                    <w:pict w14:anchorId="4865746C">
                      <v:rect id="_x0000_s1535" style="position:absolute;margin-left:38.1pt;margin-top:2.2pt;width:75.25pt;height:35.9pt;z-index:251716608;mso-position-horizontal-relative:text;mso-position-vertical-relative:text" filled="f" stroked="f" strokeweight="2pt">
                        <v:textbox style="mso-next-textbox:#_x0000_s1535" inset="1pt,1pt,1pt,1pt">
                          <w:txbxContent>
                            <w:p w14:paraId="1E3DF0C0" w14:textId="77777777" w:rsidR="003F1A72" w:rsidRPr="00366F81" w:rsidRDefault="003F1A72" w:rsidP="003F1A72">
                              <w:pPr>
                                <w:rPr>
                                  <w:sz w:val="20"/>
                                </w:rPr>
                              </w:pPr>
                              <w:r>
                                <w:rPr>
                                  <w:sz w:val="20"/>
                                </w:rPr>
                                <w:t xml:space="preserve">Gasses under pressure </w:t>
                              </w:r>
                            </w:p>
                          </w:txbxContent>
                        </v:textbox>
                      </v:rect>
                    </w:pict>
                  </w:r>
                  <w:r w:rsidR="003F1A72" w:rsidRPr="00051402">
                    <w:rPr>
                      <w:rFonts w:eastAsia="Times New Roman"/>
                      <w:noProof/>
                      <w:color w:val="111111"/>
                      <w:sz w:val="19"/>
                      <w:szCs w:val="19"/>
                      <w:lang w:eastAsia="en-GB"/>
                    </w:rPr>
                    <w:drawing>
                      <wp:inline distT="0" distB="0" distL="0" distR="0" wp14:anchorId="6D821052" wp14:editId="31B91D37">
                        <wp:extent cx="450850" cy="419100"/>
                        <wp:effectExtent l="0" t="0" r="0" b="0"/>
                        <wp:docPr id="121" name="Picture 121" descr="Gas pressur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s pressure pictogra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850" cy="419100"/>
                                </a:xfrm>
                                <a:prstGeom prst="rect">
                                  <a:avLst/>
                                </a:prstGeom>
                                <a:noFill/>
                                <a:ln>
                                  <a:noFill/>
                                </a:ln>
                              </pic:spPr>
                            </pic:pic>
                          </a:graphicData>
                        </a:graphic>
                      </wp:inline>
                    </w:drawing>
                  </w:r>
                  <w:r w:rsidR="003F1A72" w:rsidRPr="00051402">
                    <w:rPr>
                      <w:rFonts w:eastAsia="Times New Roman"/>
                      <w:noProof/>
                      <w:color w:val="111111"/>
                      <w:sz w:val="19"/>
                      <w:szCs w:val="19"/>
                      <w:lang w:eastAsia="en-GB"/>
                    </w:rPr>
                    <w:t xml:space="preserve"> </w:t>
                  </w:r>
                </w:p>
              </w:tc>
            </w:tr>
            <w:tr w:rsidR="003F1A72" w:rsidRPr="00051402" w14:paraId="35912A72" w14:textId="77777777" w:rsidTr="00545E41">
              <w:tc>
                <w:tcPr>
                  <w:tcW w:w="3497" w:type="dxa"/>
                </w:tcPr>
                <w:p w14:paraId="7C884E0A"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1426C3EE" w14:textId="77777777" w:rsidR="003F1A72" w:rsidRPr="00051402" w:rsidRDefault="00000000"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lang w:eastAsia="en-GB"/>
                    </w:rPr>
                    <w:pict w14:anchorId="77302E32">
                      <v:rect id="_x0000_s1525" style="position:absolute;margin-left:33.35pt;margin-top:2.5pt;width:81.35pt;height:17pt;z-index:251706368" filled="f" stroked="f" strokeweight="2pt">
                        <v:textbox style="mso-next-textbox:#_x0000_s1525" inset="1pt,1pt,1pt,1pt">
                          <w:txbxContent>
                            <w:p w14:paraId="4949B1EB" w14:textId="77777777" w:rsidR="003F1A72" w:rsidRPr="00462A08" w:rsidRDefault="003F1A72" w:rsidP="003F1A72">
                              <w:pPr>
                                <w:rPr>
                                  <w:sz w:val="20"/>
                                </w:rPr>
                              </w:pPr>
                              <w:r w:rsidRPr="00462A08">
                                <w:rPr>
                                  <w:sz w:val="20"/>
                                </w:rPr>
                                <w:t xml:space="preserve">Explosive </w:t>
                              </w:r>
                            </w:p>
                          </w:txbxContent>
                        </v:textbox>
                      </v:rect>
                    </w:pict>
                  </w:r>
                  <w:r w:rsidR="003F1A72" w:rsidRPr="00051402">
                    <w:rPr>
                      <w:rFonts w:eastAsia="Times New Roman" w:cs="Times New Roman"/>
                      <w:color w:val="000000"/>
                      <w:sz w:val="20"/>
                      <w:szCs w:val="20"/>
                    </w:rPr>
                    <w:t xml:space="preserve"> </w:t>
                  </w:r>
                  <w:r w:rsidR="003F1A72" w:rsidRPr="00051402">
                    <w:rPr>
                      <w:rFonts w:eastAsia="Times New Roman"/>
                      <w:noProof/>
                      <w:color w:val="111111"/>
                      <w:sz w:val="19"/>
                      <w:szCs w:val="19"/>
                      <w:lang w:eastAsia="en-GB"/>
                    </w:rPr>
                    <w:drawing>
                      <wp:inline distT="0" distB="0" distL="0" distR="0" wp14:anchorId="25A29189" wp14:editId="68B60457">
                        <wp:extent cx="393700" cy="412750"/>
                        <wp:effectExtent l="0" t="0" r="0" b="0"/>
                        <wp:docPr id="120" name="Picture 120" descr="Explosiv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plosive pictogra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700" cy="412750"/>
                                </a:xfrm>
                                <a:prstGeom prst="rect">
                                  <a:avLst/>
                                </a:prstGeom>
                                <a:noFill/>
                                <a:ln>
                                  <a:noFill/>
                                </a:ln>
                              </pic:spPr>
                            </pic:pic>
                          </a:graphicData>
                        </a:graphic>
                      </wp:inline>
                    </w:drawing>
                  </w:r>
                </w:p>
              </w:tc>
              <w:tc>
                <w:tcPr>
                  <w:tcW w:w="3498" w:type="dxa"/>
                </w:tcPr>
                <w:p w14:paraId="2E374EDD"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p w14:paraId="1AD9401D"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noProof/>
                      <w:sz w:val="20"/>
                      <w:szCs w:val="20"/>
                    </w:rPr>
                  </w:pPr>
                  <w:r w:rsidRPr="00051402">
                    <w:rPr>
                      <w:rFonts w:eastAsia="Times New Roman"/>
                      <w:noProof/>
                      <w:color w:val="111111"/>
                      <w:sz w:val="19"/>
                      <w:szCs w:val="19"/>
                      <w:lang w:eastAsia="en-GB"/>
                    </w:rPr>
                    <w:drawing>
                      <wp:inline distT="0" distB="0" distL="0" distR="0" wp14:anchorId="29D17A10" wp14:editId="64448656">
                        <wp:extent cx="412750" cy="425450"/>
                        <wp:effectExtent l="0" t="0" r="0" b="0"/>
                        <wp:docPr id="119" name="Picture 119" descr="Flammable 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mmable picto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750" cy="425450"/>
                                </a:xfrm>
                                <a:prstGeom prst="rect">
                                  <a:avLst/>
                                </a:prstGeom>
                                <a:noFill/>
                                <a:ln>
                                  <a:noFill/>
                                </a:ln>
                              </pic:spPr>
                            </pic:pic>
                          </a:graphicData>
                        </a:graphic>
                      </wp:inline>
                    </w:drawing>
                  </w:r>
                  <w:r w:rsidR="00000000">
                    <w:rPr>
                      <w:rFonts w:eastAsia="Times New Roman" w:cs="Times New Roman"/>
                      <w:noProof/>
                      <w:sz w:val="20"/>
                      <w:szCs w:val="20"/>
                      <w:lang w:eastAsia="en-GB"/>
                    </w:rPr>
                    <w:pict w14:anchorId="0E6921A3">
                      <v:rect id="_x0000_s1526" style="position:absolute;margin-left:33.1pt;margin-top:1.35pt;width:60pt;height:18pt;z-index:251707392;mso-position-horizontal-relative:text;mso-position-vertical-relative:text" filled="f" stroked="f" strokeweight="2pt">
                        <v:textbox style="mso-next-textbox:#_x0000_s1526" inset="1pt,1pt,1pt,1pt">
                          <w:txbxContent>
                            <w:p w14:paraId="2B3B58BE" w14:textId="77777777" w:rsidR="003F1A72" w:rsidRPr="00714D95" w:rsidRDefault="003F1A72" w:rsidP="003F1A72">
                              <w:r w:rsidRPr="00714D95">
                                <w:rPr>
                                  <w:sz w:val="20"/>
                                </w:rPr>
                                <w:t xml:space="preserve">Flammable </w:t>
                              </w:r>
                            </w:p>
                          </w:txbxContent>
                        </v:textbox>
                      </v:rect>
                    </w:pict>
                  </w:r>
                </w:p>
              </w:tc>
              <w:tc>
                <w:tcPr>
                  <w:tcW w:w="3498" w:type="dxa"/>
                </w:tcPr>
                <w:p w14:paraId="1B7D6B7C" w14:textId="77777777" w:rsidR="003F1A72" w:rsidRPr="00051402" w:rsidRDefault="003F1A72" w:rsidP="003F7B9C">
                  <w:pPr>
                    <w:framePr w:hSpace="180" w:wrap="around" w:vAnchor="text" w:hAnchor="margin" w:xAlign="center" w:y="-119"/>
                    <w:overflowPunct w:val="0"/>
                    <w:autoSpaceDE w:val="0"/>
                    <w:autoSpaceDN w:val="0"/>
                    <w:adjustRightInd w:val="0"/>
                    <w:textAlignment w:val="baseline"/>
                    <w:rPr>
                      <w:rFonts w:eastAsia="Times New Roman" w:cs="Times New Roman"/>
                      <w:sz w:val="20"/>
                      <w:szCs w:val="20"/>
                    </w:rPr>
                  </w:pPr>
                </w:p>
              </w:tc>
            </w:tr>
          </w:tbl>
          <w:p w14:paraId="1D162C4F" w14:textId="77777777" w:rsidR="003F1A72" w:rsidRPr="00051402" w:rsidRDefault="00000000" w:rsidP="003F1A72">
            <w:pPr>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723C2C39">
                <v:rect id="_x0000_s1520" style="position:absolute;margin-left:69.75pt;margin-top:11.85pt;width:81.35pt;height:17pt;z-index:251701248;mso-position-horizontal-relative:text;mso-position-vertical-relative:text" filled="f" stroked="f" strokeweight="2pt">
                  <v:textbox style="mso-next-textbox:#_x0000_s1520" inset="1pt,1pt,1pt,1pt">
                    <w:txbxContent>
                      <w:p w14:paraId="1EC838BB" w14:textId="77777777" w:rsidR="003F1A72" w:rsidRPr="00695942" w:rsidRDefault="003F1A72" w:rsidP="003F1A72"/>
                    </w:txbxContent>
                  </v:textbox>
                </v:rect>
              </w:pict>
            </w:r>
          </w:p>
        </w:tc>
      </w:tr>
      <w:bookmarkEnd w:id="0"/>
    </w:tbl>
    <w:p w14:paraId="512451B3" w14:textId="795F22EE" w:rsidR="00034F36" w:rsidRDefault="00034F36" w:rsidP="00034F36"/>
    <w:p w14:paraId="51CBFBAC" w14:textId="1982CF07" w:rsidR="00034F36" w:rsidRDefault="00034F36" w:rsidP="00034F36"/>
    <w:p w14:paraId="3DD8379E" w14:textId="2ADA7FEB" w:rsidR="00034F36" w:rsidRDefault="00034F36" w:rsidP="00034F36"/>
    <w:p w14:paraId="1B6A13D8" w14:textId="4F880528" w:rsidR="00034F36" w:rsidRDefault="00034F36" w:rsidP="00034F36"/>
    <w:p w14:paraId="2A87CEB9" w14:textId="77777777" w:rsidR="00BB4130" w:rsidRDefault="00BB4130" w:rsidP="00034F3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63"/>
        <w:gridCol w:w="676"/>
        <w:gridCol w:w="146"/>
        <w:gridCol w:w="1559"/>
        <w:gridCol w:w="1502"/>
        <w:gridCol w:w="1050"/>
        <w:gridCol w:w="1134"/>
      </w:tblGrid>
      <w:tr w:rsidR="00051402" w:rsidRPr="00051402" w14:paraId="27927AA7" w14:textId="77777777" w:rsidTr="00D338EF">
        <w:tc>
          <w:tcPr>
            <w:tcW w:w="8590" w:type="dxa"/>
            <w:gridSpan w:val="6"/>
            <w:tcBorders>
              <w:top w:val="single" w:sz="12" w:space="0" w:color="auto"/>
              <w:left w:val="single" w:sz="12" w:space="0" w:color="auto"/>
            </w:tcBorders>
            <w:shd w:val="clear" w:color="auto" w:fill="D9D9D9"/>
          </w:tcPr>
          <w:p w14:paraId="117A221A" w14:textId="77777777" w:rsidR="00051402" w:rsidRPr="00051402" w:rsidRDefault="00051402" w:rsidP="00051402">
            <w:pPr>
              <w:overflowPunct w:val="0"/>
              <w:autoSpaceDE w:val="0"/>
              <w:autoSpaceDN w:val="0"/>
              <w:adjustRightInd w:val="0"/>
              <w:textAlignment w:val="baseline"/>
              <w:rPr>
                <w:rFonts w:eastAsia="Times New Roman" w:cs="Times New Roman"/>
                <w:sz w:val="20"/>
                <w:szCs w:val="20"/>
              </w:rPr>
            </w:pPr>
            <w:bookmarkStart w:id="1" w:name="_Hlk7438762"/>
            <w:r w:rsidRPr="00051402">
              <w:rPr>
                <w:rFonts w:eastAsia="Times New Roman" w:cs="Times New Roman"/>
                <w:sz w:val="20"/>
                <w:szCs w:val="20"/>
              </w:rPr>
              <w:lastRenderedPageBreak/>
              <w:t xml:space="preserve">3. Substitution </w:t>
            </w:r>
          </w:p>
          <w:p w14:paraId="157AFEEA" w14:textId="77777777" w:rsidR="00051402" w:rsidRPr="00051402" w:rsidRDefault="00051402" w:rsidP="0005140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Is it possible to use a less harmful substance to do the work?</w:t>
            </w:r>
          </w:p>
        </w:tc>
        <w:tc>
          <w:tcPr>
            <w:tcW w:w="1050" w:type="dxa"/>
            <w:tcBorders>
              <w:top w:val="single" w:sz="12" w:space="0" w:color="auto"/>
            </w:tcBorders>
          </w:tcPr>
          <w:p w14:paraId="2A9204B7" w14:textId="77777777" w:rsidR="00051402" w:rsidRPr="00051402" w:rsidRDefault="00051402" w:rsidP="00051402">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Yes </w:t>
            </w:r>
          </w:p>
        </w:tc>
        <w:tc>
          <w:tcPr>
            <w:tcW w:w="1134" w:type="dxa"/>
            <w:tcBorders>
              <w:top w:val="single" w:sz="12" w:space="0" w:color="auto"/>
              <w:right w:val="single" w:sz="18" w:space="0" w:color="auto"/>
            </w:tcBorders>
          </w:tcPr>
          <w:p w14:paraId="3ECBB2AD" w14:textId="556A4015" w:rsidR="00051402" w:rsidRPr="00051402" w:rsidRDefault="00000000" w:rsidP="00051402">
            <w:pPr>
              <w:overflowPunct w:val="0"/>
              <w:autoSpaceDE w:val="0"/>
              <w:autoSpaceDN w:val="0"/>
              <w:adjustRightInd w:val="0"/>
              <w:textAlignment w:val="baseline"/>
              <w:rPr>
                <w:rFonts w:eastAsia="Times New Roman" w:cs="Times New Roman"/>
                <w:sz w:val="20"/>
                <w:szCs w:val="20"/>
              </w:rPr>
            </w:pPr>
            <w:r>
              <w:rPr>
                <w:rFonts w:eastAsia="Times New Roman" w:cs="Times New Roman"/>
                <w:noProof/>
                <w:sz w:val="20"/>
                <w:szCs w:val="20"/>
              </w:rPr>
              <w:pict w14:anchorId="682958CB">
                <v:shape id="_x0000_s1539" type="#_x0000_t32" style="position:absolute;margin-left:50.65pt;margin-top:.5pt;width:0;height:21pt;z-index:251720704;mso-position-horizontal-relative:text;mso-position-vertical-relative:text" o:connectortype="straight"/>
              </w:pict>
            </w:r>
            <w:r w:rsidR="00051402" w:rsidRPr="00051402">
              <w:rPr>
                <w:rFonts w:eastAsia="Times New Roman" w:cs="Times New Roman"/>
                <w:sz w:val="20"/>
                <w:szCs w:val="20"/>
              </w:rPr>
              <w:t xml:space="preserve">No </w:t>
            </w:r>
          </w:p>
        </w:tc>
      </w:tr>
      <w:tr w:rsidR="00051402" w:rsidRPr="00051402" w14:paraId="5BC89A01"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nil"/>
              <w:right w:val="single" w:sz="18" w:space="0" w:color="auto"/>
            </w:tcBorders>
          </w:tcPr>
          <w:p w14:paraId="39783069" w14:textId="77777777" w:rsidR="00051402" w:rsidRPr="00051402" w:rsidRDefault="00000000" w:rsidP="00051402">
            <w:pPr>
              <w:overflowPunct w:val="0"/>
              <w:autoSpaceDE w:val="0"/>
              <w:autoSpaceDN w:val="0"/>
              <w:adjustRightInd w:val="0"/>
              <w:textAlignment w:val="baseline"/>
              <w:rPr>
                <w:rFonts w:eastAsia="Times New Roman" w:cs="Times New Roman"/>
                <w:noProof/>
                <w:sz w:val="20"/>
                <w:szCs w:val="20"/>
              </w:rPr>
            </w:pPr>
            <w:r>
              <w:rPr>
                <w:rFonts w:eastAsia="Times New Roman" w:cs="Times New Roman"/>
                <w:noProof/>
                <w:sz w:val="20"/>
                <w:szCs w:val="20"/>
              </w:rPr>
              <w:pict w14:anchorId="023D89E0">
                <v:roundrect id="_x0000_s1396" style="position:absolute;margin-left:16.6pt;margin-top:16.85pt;width:21.35pt;height:14.25pt;z-index:251652096;mso-position-horizontal-relative:text;mso-position-vertical-relative:text" arcsize="10923f" o:allowincell="f" filled="f" stroked="f" strokeweight=".25pt"/>
              </w:pict>
            </w:r>
            <w:r>
              <w:rPr>
                <w:rFonts w:eastAsia="Times New Roman" w:cs="Times New Roman"/>
                <w:noProof/>
                <w:sz w:val="20"/>
                <w:szCs w:val="20"/>
              </w:rPr>
              <w:pict w14:anchorId="0DDEF94C">
                <v:line id="_x0000_s1395" style="position:absolute;z-index:251651072;mso-position-horizontal-relative:text;mso-position-vertical-relative:text" from="23.7pt,16.85pt" to="52.15pt,16.9pt" o:allowincell="f" stroked="f" strokeweight=".25pt">
                  <v:stroke startarrowwidth="narrow" startarrowlength="short" endarrowwidth="narrow" endarrowlength="short"/>
                </v:line>
              </w:pict>
            </w:r>
            <w:r w:rsidR="00051402" w:rsidRPr="00051402">
              <w:rPr>
                <w:rFonts w:eastAsia="Times New Roman" w:cs="Times New Roman"/>
                <w:noProof/>
                <w:sz w:val="20"/>
                <w:szCs w:val="20"/>
              </w:rPr>
              <w:t xml:space="preserve"> What will it be substituted with?</w:t>
            </w:r>
          </w:p>
          <w:p w14:paraId="52E5FA85"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p>
        </w:tc>
      </w:tr>
      <w:tr w:rsidR="00051402" w:rsidRPr="00051402" w14:paraId="6F704A7F"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nil"/>
              <w:right w:val="single" w:sz="18" w:space="0" w:color="auto"/>
            </w:tcBorders>
            <w:shd w:val="clear" w:color="auto" w:fill="D9D9D9"/>
          </w:tcPr>
          <w:p w14:paraId="39C90276"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i/>
                <w:noProof/>
                <w:sz w:val="20"/>
                <w:szCs w:val="20"/>
              </w:rPr>
              <w:t xml:space="preserve">  </w:t>
            </w:r>
            <w:r w:rsidRPr="00051402">
              <w:rPr>
                <w:rFonts w:eastAsia="Times New Roman" w:cs="Times New Roman"/>
                <w:noProof/>
                <w:sz w:val="20"/>
                <w:szCs w:val="20"/>
              </w:rPr>
              <w:t>Indicate below which form the harmful substance takes</w:t>
            </w:r>
          </w:p>
        </w:tc>
      </w:tr>
      <w:tr w:rsidR="00051402" w:rsidRPr="00051402" w14:paraId="7CD5E99F"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6" w:space="0" w:color="auto"/>
              <w:right w:val="single" w:sz="18" w:space="0" w:color="auto"/>
            </w:tcBorders>
          </w:tcPr>
          <w:p w14:paraId="41E6DDFA" w14:textId="77777777" w:rsidR="00051402" w:rsidRPr="00051402" w:rsidRDefault="00000000" w:rsidP="00051402">
            <w:pPr>
              <w:overflowPunct w:val="0"/>
              <w:autoSpaceDE w:val="0"/>
              <w:autoSpaceDN w:val="0"/>
              <w:adjustRightInd w:val="0"/>
              <w:textAlignment w:val="baseline"/>
              <w:rPr>
                <w:rFonts w:eastAsia="Times New Roman" w:cs="Times New Roman"/>
                <w:i/>
                <w:sz w:val="20"/>
                <w:szCs w:val="20"/>
              </w:rPr>
            </w:pPr>
            <w:r>
              <w:rPr>
                <w:rFonts w:eastAsia="Times New Roman" w:cs="Times New Roman"/>
                <w:b/>
                <w:i/>
                <w:noProof/>
                <w:sz w:val="20"/>
                <w:szCs w:val="20"/>
              </w:rPr>
              <w:pict w14:anchorId="3E0E7E73">
                <v:group id="_x0000_s1397" style="position:absolute;margin-left:20.65pt;margin-top:2.75pt;width:351.9pt;height:18.45pt;z-index:251653120;mso-position-horizontal-relative:text;mso-position-vertical-relative:text" coordorigin="-1" coordsize="20002,20000">
                  <v:rect id="_x0000_s1398" style="position:absolute;left:13703;top:921;width:955;height:18212" filled="f" strokeweight="1.25pt">
                    <v:textbox style="mso-next-textbox:#_x0000_s1398" inset="1pt,1pt,1pt,1pt">
                      <w:txbxContent>
                        <w:p w14:paraId="7D1392F7" w14:textId="77777777" w:rsidR="00051402" w:rsidRDefault="00051402" w:rsidP="00051402">
                          <w:pPr>
                            <w:jc w:val="center"/>
                          </w:pPr>
                        </w:p>
                      </w:txbxContent>
                    </v:textbox>
                  </v:rect>
                  <v:rect id="_x0000_s1399" style="position:absolute;left:10966;top:921;width:955;height:18212" filled="f" strokeweight="1.25pt">
                    <v:textbox style="mso-next-textbox:#_x0000_s1399" inset="1pt,1pt,1pt,1pt">
                      <w:txbxContent>
                        <w:p w14:paraId="72F9FBCC" w14:textId="77777777" w:rsidR="00051402" w:rsidRDefault="00051402" w:rsidP="00051402">
                          <w:pPr>
                            <w:jc w:val="center"/>
                          </w:pPr>
                        </w:p>
                      </w:txbxContent>
                    </v:textbox>
                  </v:rect>
                  <v:rect id="_x0000_s1400" style="position:absolute;left:16528;top:650;width:955;height:18212" filled="f" strokeweight="1.25pt">
                    <v:textbox style="mso-next-textbox:#_x0000_s1400" inset="1pt,1pt,1pt,1pt">
                      <w:txbxContent>
                        <w:p w14:paraId="7B3DBADD" w14:textId="77777777" w:rsidR="00051402" w:rsidRDefault="00051402" w:rsidP="00051402">
                          <w:pPr>
                            <w:jc w:val="center"/>
                          </w:pPr>
                        </w:p>
                      </w:txbxContent>
                    </v:textbox>
                  </v:rect>
                  <v:rect id="_x0000_s1401" style="position:absolute;left:19046;top:813;width:955;height:18212" filled="f" strokeweight="1.25pt">
                    <v:textbox style="mso-next-textbox:#_x0000_s1401" inset="1pt,1pt,1pt,1pt">
                      <w:txbxContent>
                        <w:p w14:paraId="0A36B6EF" w14:textId="438B7980" w:rsidR="00051402" w:rsidRDefault="00051402" w:rsidP="00051402">
                          <w:pPr>
                            <w:jc w:val="center"/>
                          </w:pPr>
                        </w:p>
                      </w:txbxContent>
                    </v:textbox>
                  </v:rect>
                  <v:rect id="_x0000_s1402" style="position:absolute;left:8104;top:813;width:955;height:18212" filled="f" strokeweight="1.25pt">
                    <v:textbox style="mso-next-textbox:#_x0000_s1402" inset="1pt,1pt,1pt,1pt">
                      <w:txbxContent>
                        <w:p w14:paraId="7014B208" w14:textId="77777777" w:rsidR="00051402" w:rsidRDefault="00051402" w:rsidP="00051402">
                          <w:pPr>
                            <w:jc w:val="center"/>
                          </w:pPr>
                        </w:p>
                      </w:txbxContent>
                    </v:textbox>
                  </v:rect>
                  <v:rect id="_x0000_s1403" style="position:absolute;left:5407;width:955;height:18212" filled="f" strokeweight="1.25pt">
                    <v:textbox style="mso-next-textbox:#_x0000_s1403" inset="1pt,1pt,1pt,1pt">
                      <w:txbxContent>
                        <w:p w14:paraId="64FEDA7C" w14:textId="77777777" w:rsidR="00051402" w:rsidRDefault="00051402" w:rsidP="00051402">
                          <w:pPr>
                            <w:jc w:val="center"/>
                          </w:pPr>
                        </w:p>
                      </w:txbxContent>
                    </v:textbox>
                  </v:rect>
                  <v:rect id="_x0000_s1404" style="position:absolute;left:2807;top:976;width:954;height:18211" filled="f" strokeweight="1.25pt">
                    <v:textbox style="mso-next-textbox:#_x0000_s1404" inset="1pt,1pt,1pt,1pt">
                      <w:txbxContent>
                        <w:p w14:paraId="2010B15F" w14:textId="77777777" w:rsidR="00051402" w:rsidRDefault="00051402" w:rsidP="00051402">
                          <w:pPr>
                            <w:jc w:val="center"/>
                          </w:pPr>
                        </w:p>
                      </w:txbxContent>
                    </v:textbox>
                  </v:rect>
                  <v:rect id="_x0000_s1405" style="position:absolute;left:-1;top:1789;width:955;height:18211" filled="f" strokeweight="1.25pt">
                    <v:textbox style="mso-next-textbox:#_x0000_s1405" inset="1pt,1pt,1pt,1pt">
                      <w:txbxContent>
                        <w:p w14:paraId="3B7159B0" w14:textId="77777777" w:rsidR="00051402" w:rsidRDefault="00051402" w:rsidP="00051402">
                          <w:pPr>
                            <w:jc w:val="center"/>
                            <w:rPr>
                              <w:sz w:val="22"/>
                            </w:rPr>
                          </w:pPr>
                        </w:p>
                      </w:txbxContent>
                    </v:textbox>
                  </v:rect>
                </v:group>
              </w:pict>
            </w:r>
          </w:p>
          <w:p w14:paraId="50DE92C4" w14:textId="77777777" w:rsidR="00051402" w:rsidRPr="00051402" w:rsidRDefault="00051402" w:rsidP="00051402">
            <w:pPr>
              <w:tabs>
                <w:tab w:val="left" w:pos="3615"/>
              </w:tabs>
              <w:overflowPunct w:val="0"/>
              <w:autoSpaceDE w:val="0"/>
              <w:autoSpaceDN w:val="0"/>
              <w:adjustRightInd w:val="0"/>
              <w:textAlignment w:val="baseline"/>
              <w:rPr>
                <w:rFonts w:eastAsia="Times New Roman" w:cs="Times New Roman"/>
                <w:i/>
                <w:sz w:val="20"/>
                <w:szCs w:val="20"/>
              </w:rPr>
            </w:pPr>
          </w:p>
          <w:p w14:paraId="7709B180" w14:textId="43915794" w:rsidR="00051402" w:rsidRDefault="00051402" w:rsidP="00051402">
            <w:pPr>
              <w:tabs>
                <w:tab w:val="left" w:pos="3615"/>
              </w:tabs>
              <w:overflowPunct w:val="0"/>
              <w:autoSpaceDE w:val="0"/>
              <w:autoSpaceDN w:val="0"/>
              <w:adjustRightInd w:val="0"/>
              <w:textAlignment w:val="baseline"/>
              <w:rPr>
                <w:rFonts w:eastAsia="Times New Roman" w:cs="Times New Roman"/>
                <w:sz w:val="20"/>
                <w:szCs w:val="20"/>
              </w:rPr>
            </w:pPr>
            <w:r w:rsidRPr="00051402">
              <w:rPr>
                <w:rFonts w:eastAsia="Times New Roman" w:cs="Times New Roman"/>
                <w:i/>
                <w:sz w:val="20"/>
                <w:szCs w:val="20"/>
              </w:rPr>
              <w:t xml:space="preserve">       </w:t>
            </w:r>
            <w:r w:rsidRPr="00051402">
              <w:rPr>
                <w:rFonts w:eastAsia="Times New Roman" w:cs="Times New Roman"/>
                <w:sz w:val="20"/>
                <w:szCs w:val="20"/>
              </w:rPr>
              <w:t xml:space="preserve">Gas         Vapour        Mist         Fume         Dust         Liquid         Solid        Other  State </w:t>
            </w:r>
          </w:p>
          <w:p w14:paraId="39D98FE0" w14:textId="77777777" w:rsidR="00885DAD" w:rsidRDefault="00885DAD" w:rsidP="00051402">
            <w:pPr>
              <w:tabs>
                <w:tab w:val="left" w:pos="3615"/>
              </w:tabs>
              <w:overflowPunct w:val="0"/>
              <w:autoSpaceDE w:val="0"/>
              <w:autoSpaceDN w:val="0"/>
              <w:adjustRightInd w:val="0"/>
              <w:textAlignment w:val="baseline"/>
              <w:rPr>
                <w:rFonts w:eastAsia="Times New Roman" w:cs="Times New Roman"/>
                <w:sz w:val="20"/>
                <w:szCs w:val="20"/>
              </w:rPr>
            </w:pPr>
          </w:p>
          <w:p w14:paraId="66E1DD92" w14:textId="77777777" w:rsidR="007638F5" w:rsidRDefault="007638F5" w:rsidP="00051402">
            <w:pPr>
              <w:tabs>
                <w:tab w:val="left" w:pos="3615"/>
              </w:tabs>
              <w:overflowPunct w:val="0"/>
              <w:autoSpaceDE w:val="0"/>
              <w:autoSpaceDN w:val="0"/>
              <w:adjustRightInd w:val="0"/>
              <w:textAlignment w:val="baseline"/>
              <w:rPr>
                <w:rFonts w:eastAsia="Times New Roman" w:cs="Times New Roman"/>
                <w:sz w:val="20"/>
                <w:szCs w:val="20"/>
              </w:rPr>
            </w:pPr>
          </w:p>
          <w:p w14:paraId="05B145F8" w14:textId="49EB672C" w:rsidR="007638F5" w:rsidRPr="00051402" w:rsidRDefault="007638F5" w:rsidP="00051402">
            <w:pPr>
              <w:tabs>
                <w:tab w:val="left" w:pos="3615"/>
              </w:tabs>
              <w:overflowPunct w:val="0"/>
              <w:autoSpaceDE w:val="0"/>
              <w:autoSpaceDN w:val="0"/>
              <w:adjustRightInd w:val="0"/>
              <w:textAlignment w:val="baseline"/>
              <w:rPr>
                <w:rFonts w:eastAsia="Times New Roman" w:cs="Times New Roman"/>
                <w:sz w:val="20"/>
                <w:szCs w:val="20"/>
              </w:rPr>
            </w:pPr>
          </w:p>
        </w:tc>
      </w:tr>
      <w:tr w:rsidR="00051402" w:rsidRPr="00051402" w14:paraId="35B55AB9"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225"/>
        </w:trPr>
        <w:tc>
          <w:tcPr>
            <w:tcW w:w="10774" w:type="dxa"/>
            <w:gridSpan w:val="8"/>
            <w:tcBorders>
              <w:top w:val="single" w:sz="6" w:space="0" w:color="auto"/>
              <w:left w:val="single" w:sz="12" w:space="0" w:color="auto"/>
              <w:bottom w:val="single" w:sz="8" w:space="0" w:color="auto"/>
              <w:right w:val="single" w:sz="18" w:space="0" w:color="auto"/>
            </w:tcBorders>
            <w:shd w:val="clear" w:color="auto" w:fill="D9D9D9"/>
          </w:tcPr>
          <w:p w14:paraId="3570713F" w14:textId="1B244987" w:rsidR="006A372F" w:rsidRPr="00051402" w:rsidRDefault="00051402" w:rsidP="006A372F">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Indicate below which route(s) of exposure the substance takes </w:t>
            </w:r>
          </w:p>
        </w:tc>
      </w:tr>
      <w:tr w:rsidR="00051402" w:rsidRPr="00051402" w14:paraId="48AFBF96"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795"/>
        </w:trPr>
        <w:tc>
          <w:tcPr>
            <w:tcW w:w="10774" w:type="dxa"/>
            <w:gridSpan w:val="8"/>
            <w:tcBorders>
              <w:top w:val="single" w:sz="8" w:space="0" w:color="auto"/>
              <w:left w:val="single" w:sz="12" w:space="0" w:color="auto"/>
              <w:bottom w:val="single" w:sz="6" w:space="0" w:color="auto"/>
              <w:right w:val="single" w:sz="18" w:space="0" w:color="auto"/>
            </w:tcBorders>
          </w:tcPr>
          <w:p w14:paraId="09664713" w14:textId="77777777" w:rsidR="00051402" w:rsidRPr="00051402" w:rsidRDefault="00000000" w:rsidP="00051402">
            <w:pPr>
              <w:overflowPunct w:val="0"/>
              <w:autoSpaceDE w:val="0"/>
              <w:autoSpaceDN w:val="0"/>
              <w:adjustRightInd w:val="0"/>
              <w:textAlignment w:val="baseline"/>
              <w:rPr>
                <w:rFonts w:eastAsia="Times New Roman" w:cs="Times New Roman"/>
                <w:noProof/>
                <w:sz w:val="20"/>
                <w:szCs w:val="20"/>
              </w:rPr>
            </w:pPr>
            <w:r>
              <w:rPr>
                <w:rFonts w:eastAsia="Times New Roman" w:cs="Times New Roman"/>
                <w:b/>
                <w:noProof/>
                <w:sz w:val="20"/>
                <w:szCs w:val="20"/>
              </w:rPr>
              <w:pict w14:anchorId="4D15E834">
                <v:rect id="_x0000_s1439" style="position:absolute;margin-left:291.5pt;margin-top:4.65pt;width:17.85pt;height:15.3pt;z-index:251679744;mso-position-horizontal-relative:text;mso-position-vertical-relative:text" filled="f" strokeweight="1.25pt">
                  <v:textbox style="mso-next-textbox:#_x0000_s1439" inset="1pt,1pt,1pt,1pt">
                    <w:txbxContent>
                      <w:p w14:paraId="068A760E" w14:textId="77777777" w:rsidR="00051402" w:rsidRDefault="00051402" w:rsidP="00051402">
                        <w:pPr>
                          <w:jc w:val="center"/>
                        </w:pPr>
                      </w:p>
                    </w:txbxContent>
                  </v:textbox>
                </v:rect>
              </w:pict>
            </w:r>
            <w:r>
              <w:rPr>
                <w:rFonts w:eastAsia="Times New Roman" w:cs="Times New Roman"/>
                <w:b/>
                <w:noProof/>
                <w:sz w:val="20"/>
                <w:szCs w:val="20"/>
              </w:rPr>
              <w:pict w14:anchorId="5C79F858">
                <v:rect id="_x0000_s1415" style="position:absolute;margin-left:23.35pt;margin-top:2.4pt;width:17.85pt;height:17.55pt;z-index:251663360;mso-position-horizontal-relative:text;mso-position-vertical-relative:text" filled="f" strokeweight="1.25pt">
                  <v:textbox style="mso-next-textbox:#_x0000_s1415" inset="1pt,1pt,1pt,1pt">
                    <w:txbxContent>
                      <w:p w14:paraId="08DFA4A5" w14:textId="77777777" w:rsidR="00051402" w:rsidRDefault="00051402" w:rsidP="00051402">
                        <w:pPr>
                          <w:jc w:val="center"/>
                        </w:pPr>
                      </w:p>
                    </w:txbxContent>
                  </v:textbox>
                </v:rect>
              </w:pict>
            </w:r>
            <w:r>
              <w:rPr>
                <w:rFonts w:eastAsia="Times New Roman" w:cs="Times New Roman"/>
                <w:b/>
                <w:noProof/>
                <w:sz w:val="20"/>
                <w:szCs w:val="20"/>
              </w:rPr>
              <w:pict w14:anchorId="4E391F8F">
                <v:rect id="_x0000_s1440" style="position:absolute;margin-left:237.55pt;margin-top:6.05pt;width:17.85pt;height:15.3pt;z-index:251680768;mso-position-horizontal-relative:text;mso-position-vertical-relative:text" filled="f" strokeweight="1.25pt">
                  <v:textbox style="mso-next-textbox:#_x0000_s1440" inset="1pt,1pt,1pt,1pt">
                    <w:txbxContent>
                      <w:p w14:paraId="06BC1234" w14:textId="77777777" w:rsidR="00051402" w:rsidRDefault="00051402" w:rsidP="00051402">
                        <w:pPr>
                          <w:jc w:val="center"/>
                        </w:pPr>
                      </w:p>
                    </w:txbxContent>
                  </v:textbox>
                </v:rect>
              </w:pict>
            </w:r>
            <w:r>
              <w:rPr>
                <w:rFonts w:eastAsia="Times New Roman" w:cs="Times New Roman"/>
                <w:noProof/>
                <w:sz w:val="20"/>
                <w:szCs w:val="20"/>
              </w:rPr>
              <w:pict w14:anchorId="007C97C1">
                <v:rect id="_x0000_s1414" style="position:absolute;margin-left:162.2pt;margin-top:6.05pt;width:17.85pt;height:15.3pt;z-index:251662336;mso-position-horizontal-relative:text;mso-position-vertical-relative:text" filled="f" strokeweight="1.25pt">
                  <v:textbox style="mso-next-textbox:#_x0000_s1414" inset="1pt,1pt,1pt,1pt">
                    <w:txbxContent>
                      <w:p w14:paraId="78131A92" w14:textId="77777777" w:rsidR="00051402" w:rsidRDefault="00051402" w:rsidP="00051402">
                        <w:pPr>
                          <w:jc w:val="center"/>
                        </w:pPr>
                      </w:p>
                    </w:txbxContent>
                  </v:textbox>
                </v:rect>
              </w:pict>
            </w:r>
            <w:r>
              <w:rPr>
                <w:rFonts w:eastAsia="Times New Roman" w:cs="Times New Roman"/>
                <w:b/>
                <w:noProof/>
                <w:sz w:val="20"/>
                <w:szCs w:val="20"/>
              </w:rPr>
              <w:pict w14:anchorId="46D682AE">
                <v:rect id="_x0000_s1441" style="position:absolute;margin-left:93.2pt;margin-top:4.65pt;width:17.85pt;height:15.3pt;z-index:251681792;mso-position-horizontal-relative:text;mso-position-vertical-relative:text" filled="f" strokeweight="1.25pt">
                  <v:textbox style="mso-next-textbox:#_x0000_s1441" inset="1pt,1pt,1pt,1pt">
                    <w:txbxContent>
                      <w:p w14:paraId="0FEF5066" w14:textId="77777777" w:rsidR="00051402" w:rsidRDefault="00051402" w:rsidP="00051402">
                        <w:pPr>
                          <w:jc w:val="center"/>
                        </w:pPr>
                      </w:p>
                    </w:txbxContent>
                  </v:textbox>
                </v:rect>
              </w:pict>
            </w:r>
          </w:p>
          <w:p w14:paraId="33C14B8A"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p>
          <w:p w14:paraId="197BCA59"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    Inhalation              Skin                 Eyes                Ingestion        Other State      </w:t>
            </w:r>
          </w:p>
          <w:p w14:paraId="3D0E6A4F"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p>
          <w:p w14:paraId="6D113875"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p>
        </w:tc>
      </w:tr>
      <w:tr w:rsidR="00051402" w:rsidRPr="00051402" w14:paraId="0B4CA830"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271"/>
        </w:trPr>
        <w:tc>
          <w:tcPr>
            <w:tcW w:w="10774" w:type="dxa"/>
            <w:gridSpan w:val="8"/>
            <w:tcBorders>
              <w:top w:val="single" w:sz="6" w:space="0" w:color="auto"/>
              <w:left w:val="single" w:sz="12" w:space="0" w:color="auto"/>
              <w:bottom w:val="single" w:sz="4" w:space="0" w:color="auto"/>
              <w:right w:val="single" w:sz="18" w:space="0" w:color="auto"/>
            </w:tcBorders>
            <w:shd w:val="clear" w:color="auto" w:fill="D9D9D9"/>
          </w:tcPr>
          <w:p w14:paraId="1955CAAA"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Workplace Exposure Limits (WELs) </w:t>
            </w:r>
          </w:p>
        </w:tc>
      </w:tr>
      <w:tr w:rsidR="00051402" w:rsidRPr="00051402" w14:paraId="5039A765"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738"/>
        </w:trPr>
        <w:tc>
          <w:tcPr>
            <w:tcW w:w="5383" w:type="dxa"/>
            <w:gridSpan w:val="3"/>
            <w:tcBorders>
              <w:top w:val="single" w:sz="4" w:space="0" w:color="auto"/>
              <w:left w:val="single" w:sz="12" w:space="0" w:color="auto"/>
              <w:bottom w:val="single" w:sz="4" w:space="0" w:color="auto"/>
              <w:right w:val="single" w:sz="6" w:space="0" w:color="auto"/>
            </w:tcBorders>
          </w:tcPr>
          <w:p w14:paraId="16DCF768"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Long-term exposure level (8hrTWA):</w:t>
            </w:r>
          </w:p>
          <w:p w14:paraId="360C0C93" w14:textId="77777777" w:rsidR="00051402" w:rsidRPr="00051402" w:rsidRDefault="00051402" w:rsidP="00051402">
            <w:pPr>
              <w:overflowPunct w:val="0"/>
              <w:autoSpaceDE w:val="0"/>
              <w:autoSpaceDN w:val="0"/>
              <w:adjustRightInd w:val="0"/>
              <w:textAlignment w:val="baseline"/>
              <w:rPr>
                <w:rFonts w:eastAsia="Times New Roman" w:cs="Times New Roman"/>
                <w:b/>
                <w:i/>
                <w:noProof/>
                <w:sz w:val="20"/>
                <w:szCs w:val="20"/>
              </w:rPr>
            </w:pPr>
          </w:p>
        </w:tc>
        <w:tc>
          <w:tcPr>
            <w:tcW w:w="5391" w:type="dxa"/>
            <w:gridSpan w:val="5"/>
            <w:tcBorders>
              <w:top w:val="single" w:sz="4" w:space="0" w:color="auto"/>
              <w:bottom w:val="single" w:sz="4" w:space="0" w:color="auto"/>
              <w:right w:val="single" w:sz="18" w:space="0" w:color="auto"/>
            </w:tcBorders>
          </w:tcPr>
          <w:p w14:paraId="074B3B4C" w14:textId="77777777" w:rsidR="00051402" w:rsidRPr="00051402" w:rsidRDefault="00051402" w:rsidP="00051402">
            <w:pPr>
              <w:rPr>
                <w:rFonts w:eastAsia="Times New Roman" w:cs="Times New Roman"/>
                <w:noProof/>
                <w:sz w:val="20"/>
                <w:szCs w:val="20"/>
              </w:rPr>
            </w:pPr>
            <w:r w:rsidRPr="00051402">
              <w:rPr>
                <w:rFonts w:eastAsia="Times New Roman" w:cs="Times New Roman"/>
                <w:noProof/>
                <w:sz w:val="20"/>
                <w:szCs w:val="20"/>
              </w:rPr>
              <w:t>Short-term exposure level (15 mins):</w:t>
            </w:r>
          </w:p>
          <w:p w14:paraId="6C2E888E"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p>
        </w:tc>
      </w:tr>
      <w:tr w:rsidR="00051402" w:rsidRPr="00051402" w14:paraId="44D24098"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271"/>
        </w:trPr>
        <w:tc>
          <w:tcPr>
            <w:tcW w:w="10774" w:type="dxa"/>
            <w:gridSpan w:val="8"/>
            <w:tcBorders>
              <w:top w:val="single" w:sz="6" w:space="0" w:color="auto"/>
              <w:left w:val="single" w:sz="12" w:space="0" w:color="auto"/>
              <w:bottom w:val="single" w:sz="6" w:space="0" w:color="auto"/>
              <w:right w:val="single" w:sz="18" w:space="0" w:color="auto"/>
            </w:tcBorders>
            <w:shd w:val="clear" w:color="auto" w:fill="D9D9D9"/>
          </w:tcPr>
          <w:p w14:paraId="4ED7B89D" w14:textId="387A1A80"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List the risks to health below from exposure to the substance </w:t>
            </w:r>
          </w:p>
        </w:tc>
      </w:tr>
      <w:tr w:rsidR="00051402" w:rsidRPr="00051402" w14:paraId="4449E608"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1322"/>
        </w:trPr>
        <w:tc>
          <w:tcPr>
            <w:tcW w:w="10774" w:type="dxa"/>
            <w:gridSpan w:val="8"/>
            <w:tcBorders>
              <w:top w:val="single" w:sz="6" w:space="0" w:color="auto"/>
              <w:left w:val="single" w:sz="12" w:space="0" w:color="auto"/>
              <w:bottom w:val="single" w:sz="12" w:space="0" w:color="auto"/>
              <w:right w:val="single" w:sz="18" w:space="0" w:color="auto"/>
            </w:tcBorders>
          </w:tcPr>
          <w:p w14:paraId="5104CDBA" w14:textId="77777777" w:rsidR="00051402" w:rsidRPr="00051402" w:rsidRDefault="00051402" w:rsidP="00051402">
            <w:pPr>
              <w:overflowPunct w:val="0"/>
              <w:autoSpaceDE w:val="0"/>
              <w:autoSpaceDN w:val="0"/>
              <w:adjustRightInd w:val="0"/>
              <w:textAlignment w:val="baseline"/>
              <w:rPr>
                <w:rFonts w:eastAsia="Times New Roman" w:cs="Times New Roman"/>
                <w:noProof/>
                <w:sz w:val="22"/>
                <w:szCs w:val="20"/>
              </w:rPr>
            </w:pPr>
            <w:r w:rsidRPr="00051402">
              <w:rPr>
                <w:rFonts w:eastAsia="Times New Roman" w:cs="Times New Roman"/>
                <w:noProof/>
                <w:sz w:val="22"/>
                <w:szCs w:val="20"/>
              </w:rPr>
              <w:t>Skin contact</w:t>
            </w:r>
          </w:p>
          <w:p w14:paraId="40552F7D" w14:textId="77777777" w:rsidR="00051402" w:rsidRPr="00051402" w:rsidRDefault="00051402" w:rsidP="00051402">
            <w:pPr>
              <w:overflowPunct w:val="0"/>
              <w:autoSpaceDE w:val="0"/>
              <w:autoSpaceDN w:val="0"/>
              <w:adjustRightInd w:val="0"/>
              <w:textAlignment w:val="baseline"/>
              <w:rPr>
                <w:rFonts w:eastAsia="Times New Roman" w:cs="Times New Roman"/>
                <w:noProof/>
                <w:sz w:val="22"/>
                <w:szCs w:val="20"/>
              </w:rPr>
            </w:pPr>
            <w:r w:rsidRPr="00051402">
              <w:rPr>
                <w:rFonts w:eastAsia="Times New Roman" w:cs="Times New Roman"/>
                <w:noProof/>
                <w:sz w:val="22"/>
                <w:szCs w:val="20"/>
              </w:rPr>
              <w:t>Inhalation</w:t>
            </w:r>
          </w:p>
          <w:p w14:paraId="1F0B9CDD" w14:textId="77777777" w:rsidR="00051402" w:rsidRPr="00051402" w:rsidRDefault="00051402" w:rsidP="00051402">
            <w:pPr>
              <w:overflowPunct w:val="0"/>
              <w:autoSpaceDE w:val="0"/>
              <w:autoSpaceDN w:val="0"/>
              <w:adjustRightInd w:val="0"/>
              <w:textAlignment w:val="baseline"/>
              <w:rPr>
                <w:rFonts w:eastAsia="Times New Roman" w:cs="Times New Roman"/>
                <w:noProof/>
                <w:sz w:val="22"/>
                <w:szCs w:val="20"/>
              </w:rPr>
            </w:pPr>
            <w:r w:rsidRPr="00051402">
              <w:rPr>
                <w:rFonts w:eastAsia="Times New Roman" w:cs="Times New Roman"/>
                <w:noProof/>
                <w:sz w:val="22"/>
                <w:szCs w:val="20"/>
              </w:rPr>
              <w:t>Eye contact</w:t>
            </w:r>
          </w:p>
          <w:p w14:paraId="1B8D8495" w14:textId="77777777" w:rsidR="00051402" w:rsidRPr="00051402" w:rsidRDefault="00051402" w:rsidP="00051402">
            <w:pPr>
              <w:overflowPunct w:val="0"/>
              <w:autoSpaceDE w:val="0"/>
              <w:autoSpaceDN w:val="0"/>
              <w:adjustRightInd w:val="0"/>
              <w:textAlignment w:val="baseline"/>
              <w:rPr>
                <w:rFonts w:eastAsia="Times New Roman" w:cs="Times New Roman"/>
                <w:noProof/>
                <w:sz w:val="22"/>
                <w:szCs w:val="20"/>
              </w:rPr>
            </w:pPr>
            <w:r w:rsidRPr="00051402">
              <w:rPr>
                <w:rFonts w:eastAsia="Times New Roman" w:cs="Times New Roman"/>
                <w:noProof/>
                <w:sz w:val="22"/>
                <w:szCs w:val="20"/>
              </w:rPr>
              <w:t xml:space="preserve">Ingestion </w:t>
            </w:r>
          </w:p>
          <w:p w14:paraId="1F2407BF" w14:textId="77777777" w:rsidR="00051402" w:rsidRPr="00051402" w:rsidRDefault="00051402" w:rsidP="00051402">
            <w:pPr>
              <w:overflowPunct w:val="0"/>
              <w:autoSpaceDE w:val="0"/>
              <w:autoSpaceDN w:val="0"/>
              <w:adjustRightInd w:val="0"/>
              <w:textAlignment w:val="baseline"/>
              <w:rPr>
                <w:rFonts w:eastAsia="Times New Roman" w:cs="Times New Roman"/>
                <w:noProof/>
                <w:sz w:val="22"/>
                <w:szCs w:val="20"/>
              </w:rPr>
            </w:pPr>
            <w:r w:rsidRPr="00051402">
              <w:rPr>
                <w:rFonts w:eastAsia="Times New Roman" w:cs="Times New Roman"/>
                <w:noProof/>
                <w:sz w:val="22"/>
                <w:szCs w:val="20"/>
              </w:rPr>
              <w:t>Spillage</w:t>
            </w:r>
          </w:p>
        </w:tc>
      </w:tr>
      <w:tr w:rsidR="00051402" w:rsidRPr="00051402" w14:paraId="497DFE7A"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425"/>
        </w:trPr>
        <w:tc>
          <w:tcPr>
            <w:tcW w:w="10774" w:type="dxa"/>
            <w:gridSpan w:val="8"/>
            <w:tcBorders>
              <w:top w:val="single" w:sz="12" w:space="0" w:color="auto"/>
              <w:left w:val="single" w:sz="12" w:space="0" w:color="auto"/>
              <w:bottom w:val="single" w:sz="6" w:space="0" w:color="auto"/>
              <w:right w:val="single" w:sz="18" w:space="0" w:color="auto"/>
            </w:tcBorders>
            <w:shd w:val="clear" w:color="auto" w:fill="D9D9D9"/>
          </w:tcPr>
          <w:p w14:paraId="620A8ADC" w14:textId="0FEBC3BC" w:rsidR="00051402" w:rsidRPr="00051402" w:rsidRDefault="00051402" w:rsidP="00051402">
            <w:pPr>
              <w:overflowPunct w:val="0"/>
              <w:autoSpaceDE w:val="0"/>
              <w:autoSpaceDN w:val="0"/>
              <w:adjustRightInd w:val="0"/>
              <w:textAlignment w:val="baseline"/>
              <w:rPr>
                <w:rFonts w:eastAsia="Times New Roman" w:cs="Times New Roman"/>
                <w:noProof/>
                <w:sz w:val="20"/>
                <w:szCs w:val="20"/>
                <w:lang w:val="fr-FR"/>
              </w:rPr>
            </w:pPr>
            <w:r w:rsidRPr="00051402">
              <w:rPr>
                <w:rFonts w:eastAsia="Times New Roman" w:cs="Times New Roman"/>
                <w:b/>
                <w:noProof/>
                <w:sz w:val="20"/>
                <w:szCs w:val="20"/>
              </w:rPr>
              <w:t xml:space="preserve">Control Measures: List below control measures e.g. </w:t>
            </w:r>
            <w:r w:rsidRPr="00051402">
              <w:rPr>
                <w:rFonts w:eastAsia="Times New Roman" w:cs="Times New Roman"/>
                <w:noProof/>
                <w:sz w:val="20"/>
                <w:szCs w:val="20"/>
              </w:rPr>
              <w:t xml:space="preserve"> </w:t>
            </w:r>
            <w:r w:rsidR="00024C46" w:rsidRPr="008117D0">
              <w:rPr>
                <w:rFonts w:eastAsia="Times New Roman" w:cs="Times New Roman"/>
                <w:b/>
                <w:bCs/>
                <w:noProof/>
                <w:sz w:val="20"/>
                <w:szCs w:val="20"/>
              </w:rPr>
              <w:t>D</w:t>
            </w:r>
            <w:r w:rsidR="00A105DF" w:rsidRPr="00A105DF">
              <w:rPr>
                <w:rFonts w:eastAsia="Times New Roman" w:cs="Times New Roman"/>
                <w:b/>
                <w:bCs/>
                <w:noProof/>
                <w:sz w:val="20"/>
                <w:szCs w:val="20"/>
              </w:rPr>
              <w:t>irect feed</w:t>
            </w:r>
            <w:r w:rsidR="00A105DF">
              <w:rPr>
                <w:rFonts w:eastAsia="Times New Roman" w:cs="Times New Roman"/>
                <w:noProof/>
                <w:sz w:val="20"/>
                <w:szCs w:val="20"/>
              </w:rPr>
              <w:t xml:space="preserve">, </w:t>
            </w:r>
            <w:r w:rsidRPr="00051402">
              <w:rPr>
                <w:rFonts w:eastAsia="Times New Roman" w:cs="Times New Roman"/>
                <w:b/>
                <w:noProof/>
                <w:sz w:val="20"/>
                <w:szCs w:val="20"/>
                <w:lang w:val="fr-FR"/>
              </w:rPr>
              <w:t xml:space="preserve">extraction, ventilation, </w:t>
            </w:r>
            <w:r w:rsidR="00024C46">
              <w:rPr>
                <w:rFonts w:eastAsia="Times New Roman" w:cs="Times New Roman"/>
                <w:b/>
                <w:noProof/>
                <w:sz w:val="20"/>
                <w:szCs w:val="20"/>
                <w:lang w:val="fr-FR"/>
              </w:rPr>
              <w:t xml:space="preserve">pre mixed, </w:t>
            </w:r>
            <w:r w:rsidRPr="00051402">
              <w:rPr>
                <w:rFonts w:eastAsia="Times New Roman" w:cs="Times New Roman"/>
                <w:b/>
                <w:noProof/>
                <w:sz w:val="20"/>
                <w:szCs w:val="20"/>
                <w:lang w:val="fr-FR"/>
              </w:rPr>
              <w:t>supervision</w:t>
            </w:r>
            <w:r w:rsidRPr="00051402">
              <w:rPr>
                <w:rFonts w:eastAsia="Times New Roman" w:cs="Times New Roman"/>
                <w:noProof/>
                <w:sz w:val="20"/>
                <w:szCs w:val="20"/>
                <w:lang w:val="fr-FR"/>
              </w:rPr>
              <w:t>,</w:t>
            </w:r>
            <w:r w:rsidR="00024C46">
              <w:rPr>
                <w:rFonts w:eastAsia="Times New Roman" w:cs="Times New Roman"/>
                <w:noProof/>
                <w:sz w:val="20"/>
                <w:szCs w:val="20"/>
                <w:lang w:val="fr-FR"/>
              </w:rPr>
              <w:t>etc</w:t>
            </w:r>
            <w:r w:rsidRPr="00051402">
              <w:rPr>
                <w:rFonts w:eastAsia="Times New Roman" w:cs="Times New Roman"/>
                <w:noProof/>
                <w:sz w:val="20"/>
                <w:szCs w:val="20"/>
                <w:lang w:val="fr-FR"/>
              </w:rPr>
              <w:t xml:space="preserve"> include additonal controls for vulnerable persons where necessary </w:t>
            </w:r>
          </w:p>
        </w:tc>
      </w:tr>
      <w:tr w:rsidR="00051402" w:rsidRPr="00051402" w14:paraId="4D820E58"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1565"/>
        </w:trPr>
        <w:tc>
          <w:tcPr>
            <w:tcW w:w="10774" w:type="dxa"/>
            <w:gridSpan w:val="8"/>
            <w:tcBorders>
              <w:top w:val="single" w:sz="6" w:space="0" w:color="auto"/>
              <w:left w:val="single" w:sz="12" w:space="0" w:color="auto"/>
              <w:bottom w:val="single" w:sz="6" w:space="0" w:color="auto"/>
              <w:right w:val="single" w:sz="18" w:space="0" w:color="auto"/>
            </w:tcBorders>
          </w:tcPr>
          <w:p w14:paraId="01985F06" w14:textId="77777777" w:rsidR="00051402" w:rsidRPr="00051402" w:rsidRDefault="00000000" w:rsidP="00051402">
            <w:pPr>
              <w:overflowPunct w:val="0"/>
              <w:autoSpaceDE w:val="0"/>
              <w:autoSpaceDN w:val="0"/>
              <w:adjustRightInd w:val="0"/>
              <w:ind w:right="-1185"/>
              <w:textAlignment w:val="baseline"/>
              <w:rPr>
                <w:rFonts w:eastAsia="Times New Roman" w:cs="Times New Roman"/>
                <w:i/>
                <w:noProof/>
                <w:sz w:val="22"/>
                <w:szCs w:val="20"/>
                <w:lang w:val="fr-FR"/>
              </w:rPr>
            </w:pPr>
            <w:r>
              <w:rPr>
                <w:rFonts w:eastAsia="Times New Roman" w:cs="Times New Roman"/>
                <w:i/>
                <w:noProof/>
                <w:sz w:val="22"/>
                <w:szCs w:val="20"/>
                <w:lang w:eastAsia="en-GB"/>
              </w:rPr>
              <w:pict w14:anchorId="2E603690">
                <v:shape id="_x0000_s1458" type="#_x0000_t202" style="position:absolute;margin-left:331.25pt;margin-top:.55pt;width:200.8pt;height:77.25pt;z-index:251687936;mso-position-horizontal-relative:text;mso-position-vertical-relative:text">
                  <v:textbox style="mso-next-textbox:#_x0000_s1458">
                    <w:txbxContent>
                      <w:p w14:paraId="6AEC082F" w14:textId="77777777" w:rsidR="00051402" w:rsidRDefault="00051402" w:rsidP="00051402">
                        <w:pPr>
                          <w:ind w:right="-1185"/>
                          <w:rPr>
                            <w:noProof/>
                            <w:sz w:val="20"/>
                            <w:lang w:val="fr-FR"/>
                          </w:rPr>
                        </w:pPr>
                        <w:r w:rsidRPr="00F60024">
                          <w:rPr>
                            <w:noProof/>
                            <w:sz w:val="20"/>
                            <w:lang w:val="fr-FR"/>
                          </w:rPr>
                          <w:t>Certain substances can</w:t>
                        </w:r>
                        <w:r>
                          <w:rPr>
                            <w:noProof/>
                            <w:sz w:val="20"/>
                            <w:lang w:val="fr-FR"/>
                          </w:rPr>
                          <w:t xml:space="preserve"> </w:t>
                        </w:r>
                        <w:r w:rsidRPr="00F60024">
                          <w:rPr>
                            <w:noProof/>
                            <w:sz w:val="20"/>
                            <w:lang w:val="fr-FR"/>
                          </w:rPr>
                          <w:t xml:space="preserve">react adversley </w:t>
                        </w:r>
                      </w:p>
                      <w:p w14:paraId="7C02D693" w14:textId="77777777" w:rsidR="00051402" w:rsidRDefault="00051402" w:rsidP="00051402">
                        <w:pPr>
                          <w:ind w:right="-1185"/>
                          <w:rPr>
                            <w:noProof/>
                            <w:sz w:val="20"/>
                            <w:lang w:val="fr-FR"/>
                          </w:rPr>
                        </w:pPr>
                        <w:r w:rsidRPr="00F60024">
                          <w:rPr>
                            <w:noProof/>
                            <w:sz w:val="20"/>
                            <w:lang w:val="fr-FR"/>
                          </w:rPr>
                          <w:t xml:space="preserve">when they come into contact with others, </w:t>
                        </w:r>
                      </w:p>
                      <w:p w14:paraId="13EECE00" w14:textId="77777777" w:rsidR="00051402" w:rsidRPr="00F60024" w:rsidRDefault="00051402" w:rsidP="00051402">
                        <w:pPr>
                          <w:ind w:right="-1185"/>
                          <w:rPr>
                            <w:sz w:val="20"/>
                          </w:rPr>
                        </w:pPr>
                        <w:r w:rsidRPr="00F60024">
                          <w:rPr>
                            <w:noProof/>
                            <w:sz w:val="20"/>
                            <w:lang w:val="fr-FR"/>
                          </w:rPr>
                          <w:t>please list any</w:t>
                        </w:r>
                        <w:r>
                          <w:rPr>
                            <w:noProof/>
                            <w:sz w:val="20"/>
                            <w:lang w:val="fr-FR"/>
                          </w:rPr>
                          <w:t xml:space="preserve"> </w:t>
                        </w:r>
                        <w:r w:rsidRPr="00F60024">
                          <w:rPr>
                            <w:noProof/>
                            <w:sz w:val="20"/>
                            <w:lang w:val="fr-FR"/>
                          </w:rPr>
                          <w:t xml:space="preserve">compatibility </w:t>
                        </w:r>
                        <w:r>
                          <w:rPr>
                            <w:noProof/>
                            <w:sz w:val="20"/>
                            <w:lang w:val="fr-FR"/>
                          </w:rPr>
                          <w:t xml:space="preserve">warnings </w:t>
                        </w:r>
                        <w:r w:rsidRPr="00F60024">
                          <w:rPr>
                            <w:noProof/>
                            <w:sz w:val="20"/>
                            <w:lang w:val="fr-FR"/>
                          </w:rPr>
                          <w:t>here</w:t>
                        </w:r>
                        <w:r>
                          <w:rPr>
                            <w:noProof/>
                            <w:sz w:val="20"/>
                            <w:lang w:val="fr-FR"/>
                          </w:rPr>
                          <w:t xml:space="preserve">: </w:t>
                        </w:r>
                        <w:r w:rsidRPr="00F60024">
                          <w:rPr>
                            <w:noProof/>
                            <w:sz w:val="20"/>
                            <w:lang w:val="fr-FR"/>
                          </w:rPr>
                          <w:t xml:space="preserve">        </w:t>
                        </w:r>
                      </w:p>
                    </w:txbxContent>
                  </v:textbox>
                </v:shape>
              </w:pict>
            </w:r>
          </w:p>
        </w:tc>
      </w:tr>
      <w:tr w:rsidR="00051402" w:rsidRPr="00051402" w14:paraId="22F41F21"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6" w:space="0" w:color="auto"/>
              <w:right w:val="single" w:sz="18" w:space="0" w:color="auto"/>
            </w:tcBorders>
            <w:shd w:val="clear" w:color="auto" w:fill="D9D9D9"/>
          </w:tcPr>
          <w:p w14:paraId="116D2369" w14:textId="66C7BFB4"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r w:rsidRPr="00051402">
              <w:rPr>
                <w:rFonts w:eastAsia="Times New Roman" w:cs="Times New Roman"/>
                <w:noProof/>
                <w:sz w:val="20"/>
                <w:szCs w:val="20"/>
              </w:rPr>
              <w:t>Personal Protective Equipment</w:t>
            </w:r>
            <w:r w:rsidRPr="00051402">
              <w:rPr>
                <w:rFonts w:eastAsia="Times New Roman" w:cs="Times New Roman"/>
                <w:b/>
                <w:noProof/>
                <w:sz w:val="20"/>
                <w:szCs w:val="20"/>
              </w:rPr>
              <w:t xml:space="preserve"> </w:t>
            </w:r>
            <w:r w:rsidRPr="00051402">
              <w:rPr>
                <w:rFonts w:eastAsia="Times New Roman" w:cs="Times New Roman"/>
                <w:noProof/>
                <w:sz w:val="20"/>
                <w:szCs w:val="20"/>
              </w:rPr>
              <w:t>to be used, identify type and specification</w:t>
            </w:r>
            <w:r w:rsidRPr="00051402">
              <w:rPr>
                <w:rFonts w:eastAsia="Times New Roman" w:cs="Times New Roman"/>
                <w:b/>
                <w:noProof/>
                <w:sz w:val="20"/>
                <w:szCs w:val="20"/>
              </w:rPr>
              <w:t xml:space="preserve"> </w:t>
            </w:r>
          </w:p>
        </w:tc>
      </w:tr>
      <w:tr w:rsidR="00051402" w:rsidRPr="00051402" w14:paraId="5739819A"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795"/>
        </w:trPr>
        <w:tc>
          <w:tcPr>
            <w:tcW w:w="1844" w:type="dxa"/>
            <w:tcBorders>
              <w:top w:val="single" w:sz="6" w:space="0" w:color="auto"/>
              <w:left w:val="single" w:sz="12" w:space="0" w:color="auto"/>
              <w:bottom w:val="single" w:sz="6" w:space="0" w:color="auto"/>
              <w:right w:val="single" w:sz="6" w:space="0" w:color="auto"/>
            </w:tcBorders>
          </w:tcPr>
          <w:p w14:paraId="0A5B005F" w14:textId="5C97DE0C" w:rsidR="00051402" w:rsidRPr="00051402" w:rsidRDefault="00710FA4" w:rsidP="00051402">
            <w:pPr>
              <w:overflowPunct w:val="0"/>
              <w:autoSpaceDE w:val="0"/>
              <w:autoSpaceDN w:val="0"/>
              <w:adjustRightInd w:val="0"/>
              <w:textAlignment w:val="baseline"/>
              <w:rPr>
                <w:rFonts w:eastAsia="Times New Roman" w:cs="Times New Roman"/>
                <w:noProof/>
                <w:sz w:val="18"/>
                <w:szCs w:val="20"/>
              </w:rPr>
            </w:pPr>
            <w:r w:rsidRPr="00EA5533">
              <w:rPr>
                <w:rFonts w:eastAsia="Calibri"/>
                <w:noProof/>
              </w:rPr>
              <w:drawing>
                <wp:anchor distT="0" distB="0" distL="114300" distR="114300" simplePos="0" relativeHeight="251722752" behindDoc="0" locked="0" layoutInCell="1" allowOverlap="1" wp14:anchorId="004818A3" wp14:editId="1810BF7A">
                  <wp:simplePos x="0" y="0"/>
                  <wp:positionH relativeFrom="column">
                    <wp:posOffset>33655</wp:posOffset>
                  </wp:positionH>
                  <wp:positionV relativeFrom="paragraph">
                    <wp:posOffset>65405</wp:posOffset>
                  </wp:positionV>
                  <wp:extent cx="425450" cy="425450"/>
                  <wp:effectExtent l="0" t="0" r="0" b="0"/>
                  <wp:wrapNone/>
                  <wp:docPr id="794507002" name="Picture 79450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9E5A5" w14:textId="5350C4B9" w:rsidR="00051402" w:rsidRPr="00051402" w:rsidRDefault="00000000" w:rsidP="00051402">
            <w:pPr>
              <w:overflowPunct w:val="0"/>
              <w:autoSpaceDE w:val="0"/>
              <w:autoSpaceDN w:val="0"/>
              <w:adjustRightInd w:val="0"/>
              <w:textAlignment w:val="baseline"/>
              <w:rPr>
                <w:rFonts w:eastAsia="Times New Roman" w:cs="Times New Roman"/>
                <w:noProof/>
                <w:sz w:val="18"/>
                <w:szCs w:val="20"/>
              </w:rPr>
            </w:pPr>
            <w:r>
              <w:rPr>
                <w:rFonts w:eastAsia="Times New Roman" w:cs="Times New Roman"/>
                <w:noProof/>
                <w:sz w:val="18"/>
                <w:szCs w:val="20"/>
              </w:rPr>
              <w:pict w14:anchorId="3C1A0017">
                <v:rect id="_x0000_s1417" style="position:absolute;margin-left:9.5pt;margin-top:12.15pt;width:17.85pt;height:15.3pt;z-index:251665408" o:allowincell="f" filled="f" strokeweight="1.25pt">
                  <v:textbox style="mso-next-textbox:#_x0000_s1417" inset="1pt,1pt,1pt,1pt">
                    <w:txbxContent>
                      <w:p w14:paraId="4B618E92" w14:textId="77777777" w:rsidR="00051402" w:rsidRDefault="00051402" w:rsidP="00051402">
                        <w:pPr>
                          <w:jc w:val="center"/>
                        </w:pPr>
                      </w:p>
                    </w:txbxContent>
                  </v:textbox>
                </v:rect>
              </w:pict>
            </w:r>
          </w:p>
          <w:p w14:paraId="425BE06E" w14:textId="7777777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59BDAE9B" w14:textId="5E10C250" w:rsidR="00051402" w:rsidRPr="00051402" w:rsidRDefault="003616C1" w:rsidP="003616C1">
            <w:pPr>
              <w:overflowPunct w:val="0"/>
              <w:autoSpaceDE w:val="0"/>
              <w:autoSpaceDN w:val="0"/>
              <w:adjustRightInd w:val="0"/>
              <w:ind w:right="-244"/>
              <w:jc w:val="center"/>
              <w:textAlignment w:val="baseline"/>
              <w:rPr>
                <w:rFonts w:eastAsia="Times New Roman" w:cs="Times New Roman"/>
                <w:noProof/>
                <w:sz w:val="18"/>
                <w:szCs w:val="20"/>
              </w:rPr>
            </w:pPr>
            <w:r>
              <w:rPr>
                <w:rFonts w:eastAsia="Times New Roman" w:cs="Times New Roman"/>
                <w:noProof/>
                <w:sz w:val="18"/>
                <w:szCs w:val="20"/>
              </w:rPr>
              <w:t xml:space="preserve">        </w:t>
            </w:r>
            <w:r w:rsidR="007A4BF9">
              <w:rPr>
                <w:rFonts w:eastAsia="Times New Roman" w:cs="Times New Roman"/>
                <w:noProof/>
                <w:sz w:val="18"/>
                <w:szCs w:val="20"/>
              </w:rPr>
              <w:t xml:space="preserve"> </w:t>
            </w:r>
            <w:r>
              <w:rPr>
                <w:rFonts w:eastAsia="Times New Roman" w:cs="Times New Roman"/>
                <w:noProof/>
                <w:sz w:val="18"/>
                <w:szCs w:val="20"/>
              </w:rPr>
              <w:t xml:space="preserve">   </w:t>
            </w:r>
            <w:r w:rsidR="00051402" w:rsidRPr="00051402">
              <w:rPr>
                <w:rFonts w:eastAsia="Times New Roman" w:cs="Times New Roman"/>
                <w:noProof/>
                <w:sz w:val="18"/>
                <w:szCs w:val="20"/>
              </w:rPr>
              <w:t>Dust mask</w:t>
            </w:r>
          </w:p>
        </w:tc>
        <w:tc>
          <w:tcPr>
            <w:tcW w:w="3685" w:type="dxa"/>
            <w:gridSpan w:val="3"/>
            <w:tcBorders>
              <w:top w:val="single" w:sz="6" w:space="0" w:color="auto"/>
              <w:bottom w:val="single" w:sz="6" w:space="0" w:color="auto"/>
              <w:right w:val="single" w:sz="6" w:space="0" w:color="auto"/>
            </w:tcBorders>
          </w:tcPr>
          <w:p w14:paraId="5CE0578F" w14:textId="263C63EA"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tc>
        <w:tc>
          <w:tcPr>
            <w:tcW w:w="1559" w:type="dxa"/>
            <w:tcBorders>
              <w:top w:val="single" w:sz="6" w:space="0" w:color="auto"/>
              <w:bottom w:val="single" w:sz="6" w:space="0" w:color="auto"/>
              <w:right w:val="single" w:sz="6" w:space="0" w:color="auto"/>
            </w:tcBorders>
          </w:tcPr>
          <w:p w14:paraId="258BEE54" w14:textId="5EEC6747" w:rsidR="00051402" w:rsidRPr="00051402" w:rsidRDefault="00716072" w:rsidP="00051402">
            <w:pPr>
              <w:overflowPunct w:val="0"/>
              <w:autoSpaceDE w:val="0"/>
              <w:autoSpaceDN w:val="0"/>
              <w:adjustRightInd w:val="0"/>
              <w:textAlignment w:val="baseline"/>
              <w:rPr>
                <w:rFonts w:eastAsia="Times New Roman" w:cs="Times New Roman"/>
                <w:i/>
                <w:noProof/>
                <w:sz w:val="18"/>
                <w:szCs w:val="20"/>
              </w:rPr>
            </w:pPr>
            <w:r>
              <w:rPr>
                <w:noProof/>
              </w:rPr>
              <w:drawing>
                <wp:anchor distT="0" distB="0" distL="114300" distR="114300" simplePos="0" relativeHeight="251729920" behindDoc="0" locked="0" layoutInCell="1" allowOverlap="1" wp14:anchorId="466DB3AC" wp14:editId="45C6721F">
                  <wp:simplePos x="0" y="0"/>
                  <wp:positionH relativeFrom="column">
                    <wp:posOffset>-22860</wp:posOffset>
                  </wp:positionH>
                  <wp:positionV relativeFrom="paragraph">
                    <wp:posOffset>46355</wp:posOffset>
                  </wp:positionV>
                  <wp:extent cx="425450" cy="41910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5450" cy="419100"/>
                          </a:xfrm>
                          <a:prstGeom prst="rect">
                            <a:avLst/>
                          </a:prstGeom>
                          <a:noFill/>
                          <a:ln>
                            <a:noFill/>
                          </a:ln>
                        </pic:spPr>
                      </pic:pic>
                    </a:graphicData>
                  </a:graphic>
                </wp:anchor>
              </w:drawing>
            </w:r>
            <w:r w:rsidR="00000000">
              <w:rPr>
                <w:rFonts w:eastAsia="Times New Roman" w:cs="Times New Roman"/>
                <w:noProof/>
                <w:sz w:val="18"/>
                <w:szCs w:val="20"/>
              </w:rPr>
              <w:pict w14:anchorId="4C823AA9">
                <v:rect id="_x0000_s1416" style="position:absolute;margin-left:281pt;margin-top:11.55pt;width:17.85pt;height:15.3pt;z-index:251664384;mso-position-horizontal-relative:text;mso-position-vertical-relative:text" o:allowincell="f" filled="f" strokeweight="1.25pt">
                  <v:textbox style="mso-next-textbox:#_x0000_s1416" inset="1pt,1pt,1pt,1pt">
                    <w:txbxContent>
                      <w:p w14:paraId="78A75632" w14:textId="77777777" w:rsidR="00051402" w:rsidRDefault="00051402" w:rsidP="00051402">
                        <w:pPr>
                          <w:jc w:val="center"/>
                        </w:pPr>
                      </w:p>
                    </w:txbxContent>
                  </v:textbox>
                </v:rect>
              </w:pict>
            </w:r>
          </w:p>
          <w:p w14:paraId="1C1AC0B3" w14:textId="77777777" w:rsidR="008B36E2" w:rsidRDefault="00644AFE" w:rsidP="00B2710E">
            <w:pPr>
              <w:overflowPunct w:val="0"/>
              <w:autoSpaceDE w:val="0"/>
              <w:autoSpaceDN w:val="0"/>
              <w:adjustRightInd w:val="0"/>
              <w:textAlignment w:val="baseline"/>
              <w:rPr>
                <w:rFonts w:eastAsia="Times New Roman" w:cs="Times New Roman"/>
                <w:noProof/>
                <w:sz w:val="18"/>
                <w:szCs w:val="20"/>
              </w:rPr>
            </w:pPr>
            <w:r w:rsidRPr="00051402">
              <w:rPr>
                <w:rFonts w:eastAsia="Times New Roman" w:cs="Times New Roman"/>
                <w:noProof/>
                <w:sz w:val="18"/>
                <w:szCs w:val="20"/>
              </w:rPr>
              <w:t xml:space="preserve"> </w:t>
            </w:r>
            <w:r>
              <w:rPr>
                <w:rFonts w:eastAsia="Times New Roman" w:cs="Times New Roman"/>
                <w:noProof/>
                <w:sz w:val="18"/>
                <w:szCs w:val="20"/>
              </w:rPr>
              <w:t xml:space="preserve">   </w:t>
            </w:r>
            <w:r w:rsidR="00716072">
              <w:rPr>
                <w:rFonts w:eastAsia="Times New Roman" w:cs="Times New Roman"/>
                <w:noProof/>
                <w:sz w:val="18"/>
                <w:szCs w:val="20"/>
              </w:rPr>
              <w:t xml:space="preserve">            </w:t>
            </w:r>
          </w:p>
          <w:p w14:paraId="6A6DAE83" w14:textId="77777777" w:rsidR="008B36E2" w:rsidRDefault="008B36E2" w:rsidP="00B2710E">
            <w:pPr>
              <w:overflowPunct w:val="0"/>
              <w:autoSpaceDE w:val="0"/>
              <w:autoSpaceDN w:val="0"/>
              <w:adjustRightInd w:val="0"/>
              <w:textAlignment w:val="baseline"/>
              <w:rPr>
                <w:rFonts w:eastAsia="Times New Roman" w:cs="Times New Roman"/>
                <w:noProof/>
                <w:sz w:val="18"/>
                <w:szCs w:val="20"/>
              </w:rPr>
            </w:pPr>
          </w:p>
          <w:p w14:paraId="3B7CB8C6" w14:textId="7D33E08D" w:rsidR="00051402" w:rsidRPr="00051402" w:rsidRDefault="00716072" w:rsidP="00B2710E">
            <w:pPr>
              <w:overflowPunct w:val="0"/>
              <w:autoSpaceDE w:val="0"/>
              <w:autoSpaceDN w:val="0"/>
              <w:adjustRightInd w:val="0"/>
              <w:textAlignment w:val="baseline"/>
              <w:rPr>
                <w:rFonts w:eastAsia="Times New Roman" w:cs="Times New Roman"/>
                <w:noProof/>
                <w:sz w:val="18"/>
                <w:szCs w:val="20"/>
              </w:rPr>
            </w:pPr>
            <w:r>
              <w:rPr>
                <w:rFonts w:eastAsia="Times New Roman" w:cs="Times New Roman"/>
                <w:noProof/>
                <w:sz w:val="18"/>
                <w:szCs w:val="20"/>
              </w:rPr>
              <w:t xml:space="preserve"> </w:t>
            </w:r>
            <w:r w:rsidR="00644AFE">
              <w:rPr>
                <w:rFonts w:eastAsia="Times New Roman" w:cs="Times New Roman"/>
                <w:i/>
                <w:noProof/>
                <w:sz w:val="18"/>
                <w:szCs w:val="20"/>
              </w:rPr>
              <w:t xml:space="preserve">   </w:t>
            </w:r>
            <w:r w:rsidR="00EC6793">
              <w:rPr>
                <w:rFonts w:eastAsia="Times New Roman" w:cs="Times New Roman"/>
                <w:i/>
                <w:noProof/>
                <w:sz w:val="18"/>
                <w:szCs w:val="20"/>
              </w:rPr>
              <w:t xml:space="preserve">      </w:t>
            </w:r>
            <w:r w:rsidR="008B36E2">
              <w:rPr>
                <w:rFonts w:eastAsia="Times New Roman" w:cs="Times New Roman"/>
                <w:i/>
                <w:noProof/>
                <w:sz w:val="18"/>
                <w:szCs w:val="20"/>
              </w:rPr>
              <w:t xml:space="preserve">        </w:t>
            </w:r>
            <w:r w:rsidR="008B36E2">
              <w:rPr>
                <w:rFonts w:eastAsia="Times New Roman" w:cs="Times New Roman"/>
                <w:noProof/>
                <w:sz w:val="18"/>
                <w:szCs w:val="20"/>
              </w:rPr>
              <w:t>V</w:t>
            </w:r>
            <w:r w:rsidR="008B36E2" w:rsidRPr="00051402">
              <w:rPr>
                <w:rFonts w:eastAsia="Times New Roman" w:cs="Times New Roman"/>
                <w:noProof/>
                <w:sz w:val="18"/>
                <w:szCs w:val="20"/>
              </w:rPr>
              <w:t>isor</w:t>
            </w:r>
          </w:p>
        </w:tc>
        <w:tc>
          <w:tcPr>
            <w:tcW w:w="3686" w:type="dxa"/>
            <w:gridSpan w:val="3"/>
            <w:tcBorders>
              <w:top w:val="single" w:sz="6" w:space="0" w:color="auto"/>
              <w:bottom w:val="single" w:sz="6" w:space="0" w:color="auto"/>
              <w:right w:val="single" w:sz="18" w:space="0" w:color="auto"/>
            </w:tcBorders>
          </w:tcPr>
          <w:p w14:paraId="3AC94A70" w14:textId="77777777"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tc>
      </w:tr>
      <w:tr w:rsidR="00051402" w:rsidRPr="00051402" w14:paraId="5C851969"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844" w:type="dxa"/>
            <w:tcBorders>
              <w:top w:val="single" w:sz="6" w:space="0" w:color="auto"/>
              <w:left w:val="single" w:sz="12" w:space="0" w:color="auto"/>
              <w:bottom w:val="single" w:sz="6" w:space="0" w:color="auto"/>
              <w:right w:val="single" w:sz="6" w:space="0" w:color="auto"/>
            </w:tcBorders>
          </w:tcPr>
          <w:p w14:paraId="542DE5C2" w14:textId="3E2502E5" w:rsidR="00051402" w:rsidRPr="00051402" w:rsidRDefault="00710FA4" w:rsidP="00051402">
            <w:pPr>
              <w:overflowPunct w:val="0"/>
              <w:autoSpaceDE w:val="0"/>
              <w:autoSpaceDN w:val="0"/>
              <w:adjustRightInd w:val="0"/>
              <w:textAlignment w:val="baseline"/>
              <w:rPr>
                <w:rFonts w:eastAsia="Times New Roman" w:cs="Times New Roman"/>
                <w:noProof/>
                <w:sz w:val="18"/>
                <w:szCs w:val="20"/>
              </w:rPr>
            </w:pPr>
            <w:r w:rsidRPr="00681F6A">
              <w:rPr>
                <w:rFonts w:eastAsia="Calibri"/>
                <w:noProof/>
              </w:rPr>
              <w:drawing>
                <wp:anchor distT="0" distB="0" distL="114300" distR="114300" simplePos="0" relativeHeight="251724800" behindDoc="0" locked="0" layoutInCell="1" allowOverlap="1" wp14:anchorId="3B89C3EA" wp14:editId="034A0726">
                  <wp:simplePos x="0" y="0"/>
                  <wp:positionH relativeFrom="column">
                    <wp:posOffset>48260</wp:posOffset>
                  </wp:positionH>
                  <wp:positionV relativeFrom="paragraph">
                    <wp:posOffset>94615</wp:posOffset>
                  </wp:positionV>
                  <wp:extent cx="412750" cy="412750"/>
                  <wp:effectExtent l="0" t="0" r="6350" b="6350"/>
                  <wp:wrapNone/>
                  <wp:docPr id="1960142753" name="Picture 196014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eastAsia="Times New Roman" w:cs="Times New Roman"/>
                <w:noProof/>
                <w:sz w:val="18"/>
                <w:szCs w:val="20"/>
              </w:rPr>
              <w:pict w14:anchorId="41B47921">
                <v:rect id="_x0000_s1419" style="position:absolute;margin-left:10.85pt;margin-top:9.55pt;width:17.85pt;height:15.3pt;z-index:251667456;mso-position-horizontal-relative:text;mso-position-vertical-relative:text" o:allowincell="f" filled="f" strokeweight="1.25pt">
                  <v:textbox style="mso-next-textbox:#_x0000_s1419" inset="1pt,1pt,1pt,1pt">
                    <w:txbxContent>
                      <w:p w14:paraId="213DEFDE" w14:textId="77777777" w:rsidR="00051402" w:rsidRDefault="00051402" w:rsidP="00051402">
                        <w:pPr>
                          <w:jc w:val="center"/>
                        </w:pPr>
                      </w:p>
                    </w:txbxContent>
                  </v:textbox>
                </v:rect>
              </w:pict>
            </w:r>
          </w:p>
          <w:p w14:paraId="7FD42421" w14:textId="6C7704AC"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087B1255" w14:textId="6678AA2A"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747B0298" w14:textId="77777777" w:rsidR="00051402" w:rsidRPr="00051402" w:rsidRDefault="00051402" w:rsidP="00051402">
            <w:pPr>
              <w:overflowPunct w:val="0"/>
              <w:autoSpaceDE w:val="0"/>
              <w:autoSpaceDN w:val="0"/>
              <w:adjustRightInd w:val="0"/>
              <w:jc w:val="right"/>
              <w:textAlignment w:val="baseline"/>
              <w:rPr>
                <w:rFonts w:eastAsia="Times New Roman" w:cs="Times New Roman"/>
                <w:noProof/>
                <w:sz w:val="18"/>
                <w:szCs w:val="20"/>
              </w:rPr>
            </w:pPr>
            <w:r w:rsidRPr="00051402">
              <w:rPr>
                <w:rFonts w:eastAsia="Times New Roman" w:cs="Times New Roman"/>
                <w:noProof/>
                <w:sz w:val="18"/>
                <w:szCs w:val="20"/>
              </w:rPr>
              <w:t>Respirator</w:t>
            </w:r>
          </w:p>
        </w:tc>
        <w:tc>
          <w:tcPr>
            <w:tcW w:w="3685" w:type="dxa"/>
            <w:gridSpan w:val="3"/>
            <w:tcBorders>
              <w:top w:val="single" w:sz="6" w:space="0" w:color="auto"/>
              <w:bottom w:val="single" w:sz="6" w:space="0" w:color="auto"/>
              <w:right w:val="single" w:sz="6" w:space="0" w:color="auto"/>
            </w:tcBorders>
          </w:tcPr>
          <w:p w14:paraId="2E1F7882" w14:textId="1E7B04A8"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tc>
        <w:tc>
          <w:tcPr>
            <w:tcW w:w="1559" w:type="dxa"/>
            <w:tcBorders>
              <w:top w:val="single" w:sz="6" w:space="0" w:color="auto"/>
              <w:bottom w:val="single" w:sz="6" w:space="0" w:color="auto"/>
              <w:right w:val="single" w:sz="6" w:space="0" w:color="auto"/>
            </w:tcBorders>
          </w:tcPr>
          <w:p w14:paraId="085ECD4D" w14:textId="15292220" w:rsidR="00051402" w:rsidRPr="00051402" w:rsidRDefault="007C2FC5" w:rsidP="00051402">
            <w:pPr>
              <w:overflowPunct w:val="0"/>
              <w:autoSpaceDE w:val="0"/>
              <w:autoSpaceDN w:val="0"/>
              <w:adjustRightInd w:val="0"/>
              <w:textAlignment w:val="baseline"/>
              <w:rPr>
                <w:rFonts w:eastAsia="Times New Roman" w:cs="Times New Roman"/>
                <w:noProof/>
                <w:sz w:val="18"/>
                <w:szCs w:val="20"/>
              </w:rPr>
            </w:pPr>
            <w:r w:rsidRPr="00223D8E">
              <w:rPr>
                <w:rFonts w:eastAsia="Times New Roman" w:cs="Times New Roman"/>
                <w:noProof/>
                <w:szCs w:val="20"/>
              </w:rPr>
              <w:drawing>
                <wp:anchor distT="0" distB="0" distL="114300" distR="114300" simplePos="0" relativeHeight="251730944" behindDoc="0" locked="0" layoutInCell="1" allowOverlap="1" wp14:anchorId="720282A2" wp14:editId="77A9AFBD">
                  <wp:simplePos x="0" y="0"/>
                  <wp:positionH relativeFrom="column">
                    <wp:posOffset>-29210</wp:posOffset>
                  </wp:positionH>
                  <wp:positionV relativeFrom="paragraph">
                    <wp:posOffset>31750</wp:posOffset>
                  </wp:positionV>
                  <wp:extent cx="412750" cy="412750"/>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anchor>
              </w:drawing>
            </w:r>
          </w:p>
          <w:p w14:paraId="46DAC197" w14:textId="77777777" w:rsidR="00E13A88" w:rsidRDefault="00000000" w:rsidP="007C2FC5">
            <w:pPr>
              <w:overflowPunct w:val="0"/>
              <w:autoSpaceDE w:val="0"/>
              <w:autoSpaceDN w:val="0"/>
              <w:adjustRightInd w:val="0"/>
              <w:jc w:val="right"/>
              <w:textAlignment w:val="baseline"/>
              <w:rPr>
                <w:rFonts w:eastAsia="Times New Roman" w:cs="Times New Roman"/>
                <w:noProof/>
                <w:sz w:val="18"/>
                <w:szCs w:val="20"/>
              </w:rPr>
            </w:pPr>
            <w:r>
              <w:rPr>
                <w:rFonts w:eastAsia="Times New Roman" w:cs="Times New Roman"/>
                <w:noProof/>
                <w:sz w:val="18"/>
                <w:szCs w:val="20"/>
              </w:rPr>
              <w:pict w14:anchorId="4397C52C">
                <v:rect id="_x0000_s1418" style="position:absolute;left:0;text-align:left;margin-left:282.65pt;margin-top:13.15pt;width:17.85pt;height:15.3pt;z-index:251666432" o:allowincell="f" filled="f" strokeweight="1.25pt">
                  <v:textbox style="mso-next-textbox:#_x0000_s1418" inset="1pt,1pt,1pt,1pt">
                    <w:txbxContent>
                      <w:p w14:paraId="6027E08D" w14:textId="77777777" w:rsidR="00051402" w:rsidRDefault="00051402" w:rsidP="00051402">
                        <w:pPr>
                          <w:jc w:val="center"/>
                        </w:pPr>
                      </w:p>
                    </w:txbxContent>
                  </v:textbox>
                </v:rect>
              </w:pict>
            </w:r>
            <w:r w:rsidR="007C2FC5">
              <w:rPr>
                <w:rFonts w:eastAsia="Times New Roman" w:cs="Times New Roman"/>
                <w:noProof/>
                <w:sz w:val="18"/>
                <w:szCs w:val="20"/>
              </w:rPr>
              <w:t xml:space="preserve">             </w:t>
            </w:r>
          </w:p>
          <w:p w14:paraId="5EE37CA0" w14:textId="77777777" w:rsidR="00E13A88" w:rsidRDefault="00E13A88" w:rsidP="007C2FC5">
            <w:pPr>
              <w:overflowPunct w:val="0"/>
              <w:autoSpaceDE w:val="0"/>
              <w:autoSpaceDN w:val="0"/>
              <w:adjustRightInd w:val="0"/>
              <w:jc w:val="right"/>
              <w:textAlignment w:val="baseline"/>
              <w:rPr>
                <w:rFonts w:eastAsia="Times New Roman" w:cs="Times New Roman"/>
                <w:noProof/>
                <w:sz w:val="18"/>
                <w:szCs w:val="20"/>
              </w:rPr>
            </w:pPr>
          </w:p>
          <w:p w14:paraId="63DB4EF5" w14:textId="5141A854" w:rsidR="00051402" w:rsidRPr="00051402" w:rsidRDefault="00051402" w:rsidP="007C2FC5">
            <w:pPr>
              <w:overflowPunct w:val="0"/>
              <w:autoSpaceDE w:val="0"/>
              <w:autoSpaceDN w:val="0"/>
              <w:adjustRightInd w:val="0"/>
              <w:jc w:val="right"/>
              <w:textAlignment w:val="baseline"/>
              <w:rPr>
                <w:rFonts w:eastAsia="Times New Roman" w:cs="Times New Roman"/>
                <w:noProof/>
                <w:sz w:val="18"/>
                <w:szCs w:val="20"/>
              </w:rPr>
            </w:pPr>
            <w:r w:rsidRPr="00051402">
              <w:rPr>
                <w:rFonts w:eastAsia="Times New Roman" w:cs="Times New Roman"/>
                <w:noProof/>
                <w:sz w:val="18"/>
                <w:szCs w:val="20"/>
              </w:rPr>
              <w:t>Goggles</w:t>
            </w:r>
          </w:p>
        </w:tc>
        <w:tc>
          <w:tcPr>
            <w:tcW w:w="3686" w:type="dxa"/>
            <w:gridSpan w:val="3"/>
            <w:tcBorders>
              <w:top w:val="single" w:sz="6" w:space="0" w:color="auto"/>
              <w:bottom w:val="single" w:sz="6" w:space="0" w:color="auto"/>
              <w:right w:val="single" w:sz="18" w:space="0" w:color="auto"/>
            </w:tcBorders>
          </w:tcPr>
          <w:p w14:paraId="6F70FC1F" w14:textId="7777777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tc>
      </w:tr>
      <w:tr w:rsidR="00051402" w:rsidRPr="00051402" w14:paraId="1284DD69"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851"/>
        </w:trPr>
        <w:tc>
          <w:tcPr>
            <w:tcW w:w="1844" w:type="dxa"/>
            <w:tcBorders>
              <w:top w:val="single" w:sz="6" w:space="0" w:color="auto"/>
              <w:left w:val="single" w:sz="12" w:space="0" w:color="auto"/>
              <w:bottom w:val="single" w:sz="6" w:space="0" w:color="auto"/>
              <w:right w:val="single" w:sz="6" w:space="0" w:color="auto"/>
            </w:tcBorders>
          </w:tcPr>
          <w:p w14:paraId="792CBD90" w14:textId="630DBB20" w:rsidR="00051402" w:rsidRPr="00051402" w:rsidRDefault="00710FA4" w:rsidP="00051402">
            <w:pPr>
              <w:overflowPunct w:val="0"/>
              <w:autoSpaceDE w:val="0"/>
              <w:autoSpaceDN w:val="0"/>
              <w:adjustRightInd w:val="0"/>
              <w:textAlignment w:val="baseline"/>
              <w:rPr>
                <w:rFonts w:eastAsia="Times New Roman" w:cs="Times New Roman"/>
                <w:noProof/>
                <w:sz w:val="18"/>
                <w:szCs w:val="20"/>
              </w:rPr>
            </w:pPr>
            <w:r w:rsidRPr="00B41A14">
              <w:rPr>
                <w:rFonts w:eastAsia="Calibri"/>
                <w:noProof/>
              </w:rPr>
              <w:drawing>
                <wp:anchor distT="0" distB="0" distL="114300" distR="114300" simplePos="0" relativeHeight="251726848" behindDoc="0" locked="0" layoutInCell="1" allowOverlap="1" wp14:anchorId="5FFE5294" wp14:editId="5BCD9E7C">
                  <wp:simplePos x="0" y="0"/>
                  <wp:positionH relativeFrom="column">
                    <wp:posOffset>48260</wp:posOffset>
                  </wp:positionH>
                  <wp:positionV relativeFrom="paragraph">
                    <wp:posOffset>106045</wp:posOffset>
                  </wp:positionV>
                  <wp:extent cx="400050" cy="400050"/>
                  <wp:effectExtent l="0" t="0" r="0" b="0"/>
                  <wp:wrapNone/>
                  <wp:docPr id="624531908" name="Picture 62453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anchor>
              </w:drawing>
            </w:r>
            <w:r w:rsidR="00000000">
              <w:rPr>
                <w:rFonts w:eastAsia="Times New Roman" w:cs="Times New Roman"/>
                <w:noProof/>
                <w:sz w:val="18"/>
                <w:szCs w:val="20"/>
              </w:rPr>
              <w:pict w14:anchorId="54CFCB80">
                <v:rect id="_x0000_s1421" style="position:absolute;margin-left:12pt;margin-top:9.4pt;width:17.85pt;height:15.3pt;z-index:251669504;mso-position-horizontal-relative:text;mso-position-vertical-relative:text" o:allowincell="f" filled="f" strokeweight="1.25pt">
                  <v:textbox style="mso-next-textbox:#_x0000_s1421" inset="1pt,1pt,1pt,1pt">
                    <w:txbxContent>
                      <w:p w14:paraId="1BA3AAC4" w14:textId="77777777" w:rsidR="00051402" w:rsidRDefault="00051402" w:rsidP="00051402">
                        <w:pPr>
                          <w:jc w:val="center"/>
                        </w:pPr>
                      </w:p>
                    </w:txbxContent>
                  </v:textbox>
                </v:rect>
              </w:pict>
            </w:r>
          </w:p>
          <w:p w14:paraId="44713725" w14:textId="294D4C31"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465D6DC4" w14:textId="17C105F1"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0948E48E" w14:textId="6E874250" w:rsidR="00051402" w:rsidRPr="00051402" w:rsidRDefault="00831966" w:rsidP="00831966">
            <w:pPr>
              <w:overflowPunct w:val="0"/>
              <w:autoSpaceDE w:val="0"/>
              <w:autoSpaceDN w:val="0"/>
              <w:adjustRightInd w:val="0"/>
              <w:jc w:val="center"/>
              <w:textAlignment w:val="baseline"/>
              <w:rPr>
                <w:rFonts w:eastAsia="Times New Roman" w:cs="Times New Roman"/>
                <w:noProof/>
                <w:sz w:val="18"/>
                <w:szCs w:val="20"/>
              </w:rPr>
            </w:pPr>
            <w:r>
              <w:rPr>
                <w:rFonts w:eastAsia="Times New Roman" w:cs="Times New Roman"/>
                <w:noProof/>
                <w:sz w:val="18"/>
                <w:szCs w:val="20"/>
              </w:rPr>
              <w:t xml:space="preserve">           </w:t>
            </w:r>
            <w:r w:rsidR="008A1C8B">
              <w:rPr>
                <w:rFonts w:eastAsia="Times New Roman" w:cs="Times New Roman"/>
                <w:noProof/>
                <w:sz w:val="18"/>
                <w:szCs w:val="20"/>
              </w:rPr>
              <w:t xml:space="preserve">  </w:t>
            </w:r>
            <w:r w:rsidR="00051402" w:rsidRPr="00051402">
              <w:rPr>
                <w:rFonts w:eastAsia="Times New Roman" w:cs="Times New Roman"/>
                <w:noProof/>
                <w:sz w:val="18"/>
                <w:szCs w:val="20"/>
              </w:rPr>
              <w:t>Gloves</w:t>
            </w:r>
          </w:p>
        </w:tc>
        <w:tc>
          <w:tcPr>
            <w:tcW w:w="3685" w:type="dxa"/>
            <w:gridSpan w:val="3"/>
            <w:tcBorders>
              <w:top w:val="single" w:sz="6" w:space="0" w:color="auto"/>
              <w:bottom w:val="single" w:sz="6" w:space="0" w:color="auto"/>
              <w:right w:val="single" w:sz="6" w:space="0" w:color="auto"/>
            </w:tcBorders>
          </w:tcPr>
          <w:p w14:paraId="4C74C1B9" w14:textId="77777777"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p w14:paraId="3638C181" w14:textId="77777777"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tc>
        <w:tc>
          <w:tcPr>
            <w:tcW w:w="1559" w:type="dxa"/>
            <w:tcBorders>
              <w:top w:val="single" w:sz="6" w:space="0" w:color="auto"/>
              <w:bottom w:val="single" w:sz="6" w:space="0" w:color="auto"/>
              <w:right w:val="single" w:sz="6" w:space="0" w:color="auto"/>
            </w:tcBorders>
          </w:tcPr>
          <w:p w14:paraId="3A644FE6" w14:textId="641930C6" w:rsidR="00051402" w:rsidRPr="00051402" w:rsidRDefault="000B7E13" w:rsidP="00051402">
            <w:pPr>
              <w:overflowPunct w:val="0"/>
              <w:autoSpaceDE w:val="0"/>
              <w:autoSpaceDN w:val="0"/>
              <w:adjustRightInd w:val="0"/>
              <w:textAlignment w:val="baseline"/>
              <w:rPr>
                <w:rFonts w:eastAsia="Times New Roman" w:cs="Times New Roman"/>
                <w:noProof/>
                <w:sz w:val="18"/>
                <w:szCs w:val="20"/>
              </w:rPr>
            </w:pPr>
            <w:r>
              <w:rPr>
                <w:noProof/>
              </w:rPr>
              <w:drawing>
                <wp:anchor distT="0" distB="0" distL="114300" distR="114300" simplePos="0" relativeHeight="251731968" behindDoc="0" locked="0" layoutInCell="1" allowOverlap="1" wp14:anchorId="4A3E0B0A" wp14:editId="2AB8F19E">
                  <wp:simplePos x="0" y="0"/>
                  <wp:positionH relativeFrom="column">
                    <wp:posOffset>-22860</wp:posOffset>
                  </wp:positionH>
                  <wp:positionV relativeFrom="paragraph">
                    <wp:posOffset>55880</wp:posOffset>
                  </wp:positionV>
                  <wp:extent cx="419100" cy="41910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p>
          <w:p w14:paraId="66DBCF17" w14:textId="77777777" w:rsidR="00E13A88" w:rsidRDefault="00000000" w:rsidP="008A1C8B">
            <w:pPr>
              <w:overflowPunct w:val="0"/>
              <w:autoSpaceDE w:val="0"/>
              <w:autoSpaceDN w:val="0"/>
              <w:adjustRightInd w:val="0"/>
              <w:jc w:val="right"/>
              <w:textAlignment w:val="baseline"/>
              <w:rPr>
                <w:rFonts w:eastAsia="Times New Roman" w:cs="Times New Roman"/>
                <w:noProof/>
                <w:sz w:val="18"/>
                <w:szCs w:val="20"/>
              </w:rPr>
            </w:pPr>
            <w:r>
              <w:rPr>
                <w:rFonts w:eastAsia="Times New Roman" w:cs="Times New Roman"/>
                <w:noProof/>
                <w:sz w:val="18"/>
                <w:szCs w:val="20"/>
              </w:rPr>
              <w:pict w14:anchorId="42BED354">
                <v:rect id="_x0000_s1420" style="position:absolute;left:0;text-align:left;margin-left:284pt;margin-top:11.9pt;width:17.85pt;height:15.3pt;z-index:251668480" o:allowincell="f" filled="f" strokeweight="1.25pt">
                  <v:textbox style="mso-next-textbox:#_x0000_s1420" inset="1pt,1pt,1pt,1pt">
                    <w:txbxContent>
                      <w:p w14:paraId="70DADAD2" w14:textId="77777777" w:rsidR="00051402" w:rsidRDefault="00051402" w:rsidP="00051402">
                        <w:pPr>
                          <w:jc w:val="center"/>
                        </w:pPr>
                      </w:p>
                    </w:txbxContent>
                  </v:textbox>
                </v:rect>
              </w:pict>
            </w:r>
            <w:r w:rsidR="00C51B97">
              <w:rPr>
                <w:rFonts w:eastAsia="Times New Roman" w:cs="Times New Roman"/>
                <w:noProof/>
                <w:sz w:val="18"/>
                <w:szCs w:val="20"/>
              </w:rPr>
              <w:t xml:space="preserve">          </w:t>
            </w:r>
            <w:r w:rsidR="00831966">
              <w:rPr>
                <w:rFonts w:eastAsia="Times New Roman" w:cs="Times New Roman"/>
                <w:noProof/>
                <w:sz w:val="18"/>
                <w:szCs w:val="20"/>
              </w:rPr>
              <w:t xml:space="preserve">   </w:t>
            </w:r>
          </w:p>
          <w:p w14:paraId="58262206" w14:textId="77777777" w:rsidR="00E13A88" w:rsidRDefault="00E13A88" w:rsidP="008A1C8B">
            <w:pPr>
              <w:overflowPunct w:val="0"/>
              <w:autoSpaceDE w:val="0"/>
              <w:autoSpaceDN w:val="0"/>
              <w:adjustRightInd w:val="0"/>
              <w:jc w:val="right"/>
              <w:textAlignment w:val="baseline"/>
              <w:rPr>
                <w:rFonts w:eastAsia="Times New Roman" w:cs="Times New Roman"/>
                <w:noProof/>
                <w:sz w:val="18"/>
                <w:szCs w:val="20"/>
              </w:rPr>
            </w:pPr>
          </w:p>
          <w:p w14:paraId="6354E178" w14:textId="19A488F0" w:rsidR="00051402" w:rsidRPr="00051402" w:rsidRDefault="00051402" w:rsidP="008A1C8B">
            <w:pPr>
              <w:overflowPunct w:val="0"/>
              <w:autoSpaceDE w:val="0"/>
              <w:autoSpaceDN w:val="0"/>
              <w:adjustRightInd w:val="0"/>
              <w:jc w:val="right"/>
              <w:textAlignment w:val="baseline"/>
              <w:rPr>
                <w:rFonts w:eastAsia="Times New Roman" w:cs="Times New Roman"/>
                <w:noProof/>
                <w:sz w:val="18"/>
                <w:szCs w:val="20"/>
              </w:rPr>
            </w:pPr>
            <w:r w:rsidRPr="00051402">
              <w:rPr>
                <w:rFonts w:eastAsia="Times New Roman" w:cs="Times New Roman"/>
                <w:noProof/>
                <w:sz w:val="18"/>
                <w:szCs w:val="20"/>
              </w:rPr>
              <w:t>Overalls</w:t>
            </w:r>
          </w:p>
        </w:tc>
        <w:tc>
          <w:tcPr>
            <w:tcW w:w="3686" w:type="dxa"/>
            <w:gridSpan w:val="3"/>
            <w:tcBorders>
              <w:top w:val="single" w:sz="6" w:space="0" w:color="auto"/>
              <w:bottom w:val="single" w:sz="6" w:space="0" w:color="auto"/>
              <w:right w:val="single" w:sz="18" w:space="0" w:color="auto"/>
            </w:tcBorders>
          </w:tcPr>
          <w:p w14:paraId="4A5AA550" w14:textId="7777777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tc>
      </w:tr>
      <w:tr w:rsidR="00051402" w:rsidRPr="00051402" w14:paraId="1B32286A"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844" w:type="dxa"/>
            <w:tcBorders>
              <w:top w:val="single" w:sz="6" w:space="0" w:color="auto"/>
              <w:left w:val="single" w:sz="12" w:space="0" w:color="auto"/>
              <w:bottom w:val="single" w:sz="6" w:space="0" w:color="auto"/>
              <w:right w:val="single" w:sz="6" w:space="0" w:color="auto"/>
            </w:tcBorders>
          </w:tcPr>
          <w:p w14:paraId="0E2EB57A" w14:textId="33FD55A1" w:rsidR="00051402" w:rsidRPr="00051402" w:rsidRDefault="00710FA4" w:rsidP="00051402">
            <w:pPr>
              <w:overflowPunct w:val="0"/>
              <w:autoSpaceDE w:val="0"/>
              <w:autoSpaceDN w:val="0"/>
              <w:adjustRightInd w:val="0"/>
              <w:textAlignment w:val="baseline"/>
              <w:rPr>
                <w:rFonts w:eastAsia="Times New Roman" w:cs="Times New Roman"/>
                <w:i/>
                <w:noProof/>
                <w:sz w:val="18"/>
                <w:szCs w:val="20"/>
              </w:rPr>
            </w:pPr>
            <w:r w:rsidRPr="00710FA4">
              <w:rPr>
                <w:rFonts w:ascii="Calibri" w:eastAsia="Calibri" w:hAnsi="Calibri" w:cs="Times New Roman"/>
                <w:noProof/>
                <w:kern w:val="2"/>
                <w:sz w:val="22"/>
                <w:szCs w:val="22"/>
              </w:rPr>
              <w:drawing>
                <wp:anchor distT="0" distB="0" distL="114300" distR="114300" simplePos="0" relativeHeight="251728896" behindDoc="0" locked="0" layoutInCell="1" allowOverlap="1" wp14:anchorId="476102A7" wp14:editId="04244B27">
                  <wp:simplePos x="0" y="0"/>
                  <wp:positionH relativeFrom="column">
                    <wp:posOffset>35560</wp:posOffset>
                  </wp:positionH>
                  <wp:positionV relativeFrom="paragraph">
                    <wp:posOffset>79375</wp:posOffset>
                  </wp:positionV>
                  <wp:extent cx="400050" cy="400050"/>
                  <wp:effectExtent l="0" t="0" r="0" b="0"/>
                  <wp:wrapNone/>
                  <wp:docPr id="1701749609" name="Picture 1701749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anchor>
              </w:drawing>
            </w:r>
            <w:r w:rsidR="00000000">
              <w:rPr>
                <w:rFonts w:eastAsia="Times New Roman" w:cs="Times New Roman"/>
                <w:i/>
                <w:noProof/>
                <w:sz w:val="18"/>
                <w:szCs w:val="20"/>
              </w:rPr>
              <w:pict w14:anchorId="200A38BF">
                <v:rect id="_x0000_s1423" style="position:absolute;margin-left:12.5pt;margin-top:9.65pt;width:17.85pt;height:15.3pt;z-index:251671552;mso-position-horizontal-relative:text;mso-position-vertical-relative:text" o:allowincell="f" filled="f" strokeweight="1.25pt">
                  <v:textbox style="mso-next-textbox:#_x0000_s1423" inset="1pt,1pt,1pt,1pt">
                    <w:txbxContent>
                      <w:p w14:paraId="7928106B" w14:textId="77777777" w:rsidR="00051402" w:rsidRDefault="00051402" w:rsidP="00051402">
                        <w:pPr>
                          <w:jc w:val="center"/>
                        </w:pPr>
                      </w:p>
                    </w:txbxContent>
                  </v:textbox>
                </v:rect>
              </w:pict>
            </w:r>
          </w:p>
          <w:p w14:paraId="30F4C2DE" w14:textId="1B3FD12E"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p w14:paraId="38E4854E" w14:textId="4EC34365"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p w14:paraId="31DAE631" w14:textId="77777777" w:rsidR="00051402" w:rsidRPr="00051402" w:rsidRDefault="00051402" w:rsidP="00051402">
            <w:pPr>
              <w:overflowPunct w:val="0"/>
              <w:autoSpaceDE w:val="0"/>
              <w:autoSpaceDN w:val="0"/>
              <w:adjustRightInd w:val="0"/>
              <w:jc w:val="right"/>
              <w:textAlignment w:val="baseline"/>
              <w:rPr>
                <w:rFonts w:eastAsia="Times New Roman" w:cs="Times New Roman"/>
                <w:noProof/>
                <w:sz w:val="18"/>
                <w:szCs w:val="20"/>
              </w:rPr>
            </w:pPr>
            <w:r w:rsidRPr="00051402">
              <w:rPr>
                <w:rFonts w:eastAsia="Times New Roman" w:cs="Times New Roman"/>
                <w:noProof/>
                <w:sz w:val="18"/>
                <w:szCs w:val="20"/>
              </w:rPr>
              <w:t>Footwear</w:t>
            </w:r>
          </w:p>
        </w:tc>
        <w:tc>
          <w:tcPr>
            <w:tcW w:w="3685" w:type="dxa"/>
            <w:gridSpan w:val="3"/>
            <w:tcBorders>
              <w:top w:val="single" w:sz="6" w:space="0" w:color="auto"/>
              <w:bottom w:val="single" w:sz="6" w:space="0" w:color="auto"/>
              <w:right w:val="single" w:sz="6" w:space="0" w:color="auto"/>
            </w:tcBorders>
          </w:tcPr>
          <w:p w14:paraId="35BDAC02" w14:textId="77777777"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p w14:paraId="487CAA22" w14:textId="77777777" w:rsidR="00051402" w:rsidRPr="00051402" w:rsidRDefault="00051402" w:rsidP="00051402">
            <w:pPr>
              <w:overflowPunct w:val="0"/>
              <w:autoSpaceDE w:val="0"/>
              <w:autoSpaceDN w:val="0"/>
              <w:adjustRightInd w:val="0"/>
              <w:textAlignment w:val="baseline"/>
              <w:rPr>
                <w:rFonts w:eastAsia="Times New Roman" w:cs="Times New Roman"/>
                <w:i/>
                <w:noProof/>
                <w:sz w:val="18"/>
                <w:szCs w:val="20"/>
              </w:rPr>
            </w:pPr>
          </w:p>
        </w:tc>
        <w:tc>
          <w:tcPr>
            <w:tcW w:w="1559" w:type="dxa"/>
            <w:tcBorders>
              <w:top w:val="single" w:sz="6" w:space="0" w:color="auto"/>
              <w:bottom w:val="single" w:sz="6" w:space="0" w:color="auto"/>
              <w:right w:val="single" w:sz="6" w:space="0" w:color="auto"/>
            </w:tcBorders>
          </w:tcPr>
          <w:p w14:paraId="7197B948" w14:textId="58D23424" w:rsidR="00051402" w:rsidRPr="00051402" w:rsidRDefault="00BD20CD" w:rsidP="00051402">
            <w:pPr>
              <w:overflowPunct w:val="0"/>
              <w:autoSpaceDE w:val="0"/>
              <w:autoSpaceDN w:val="0"/>
              <w:adjustRightInd w:val="0"/>
              <w:textAlignment w:val="baseline"/>
              <w:rPr>
                <w:rFonts w:eastAsia="Times New Roman" w:cs="Times New Roman"/>
                <w:noProof/>
                <w:sz w:val="18"/>
                <w:szCs w:val="20"/>
              </w:rPr>
            </w:pPr>
            <w:r w:rsidRPr="00BD20CD">
              <w:rPr>
                <w:rFonts w:ascii="Calibri" w:eastAsia="Calibri" w:hAnsi="Calibri" w:cs="Times New Roman"/>
                <w:noProof/>
                <w:kern w:val="2"/>
                <w:sz w:val="22"/>
                <w:szCs w:val="22"/>
              </w:rPr>
              <w:drawing>
                <wp:anchor distT="0" distB="0" distL="114300" distR="114300" simplePos="0" relativeHeight="251734016" behindDoc="0" locked="0" layoutInCell="1" allowOverlap="1" wp14:anchorId="4D14F328" wp14:editId="659933A0">
                  <wp:simplePos x="0" y="0"/>
                  <wp:positionH relativeFrom="column">
                    <wp:posOffset>-16510</wp:posOffset>
                  </wp:positionH>
                  <wp:positionV relativeFrom="paragraph">
                    <wp:posOffset>58420</wp:posOffset>
                  </wp:positionV>
                  <wp:extent cx="425450" cy="425450"/>
                  <wp:effectExtent l="0" t="0" r="0" b="0"/>
                  <wp:wrapNone/>
                  <wp:docPr id="230749818" name="Picture 23074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eastAsia="Times New Roman" w:cs="Times New Roman"/>
                <w:noProof/>
                <w:sz w:val="18"/>
                <w:szCs w:val="20"/>
              </w:rPr>
              <w:pict w14:anchorId="432FA8C4">
                <v:rect id="_x0000_s1422" style="position:absolute;margin-left:283.15pt;margin-top:10.65pt;width:17.85pt;height:15.3pt;z-index:251670528;mso-position-horizontal-relative:text;mso-position-vertical-relative:text" o:allowincell="f" filled="f" strokeweight="1.25pt">
                  <v:textbox style="mso-next-textbox:#_x0000_s1422" inset="1pt,1pt,1pt,1pt">
                    <w:txbxContent>
                      <w:p w14:paraId="110AD0E9" w14:textId="77777777" w:rsidR="00051402" w:rsidRDefault="00051402" w:rsidP="00051402">
                        <w:pPr>
                          <w:jc w:val="center"/>
                        </w:pPr>
                      </w:p>
                    </w:txbxContent>
                  </v:textbox>
                </v:rect>
              </w:pict>
            </w:r>
          </w:p>
          <w:p w14:paraId="64AC04AD" w14:textId="4DD68DF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363C5510" w14:textId="6C1410B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p w14:paraId="43981616" w14:textId="77777777" w:rsidR="00051402" w:rsidRPr="00051402" w:rsidRDefault="00051402" w:rsidP="00051402">
            <w:pPr>
              <w:overflowPunct w:val="0"/>
              <w:autoSpaceDE w:val="0"/>
              <w:autoSpaceDN w:val="0"/>
              <w:adjustRightInd w:val="0"/>
              <w:jc w:val="right"/>
              <w:textAlignment w:val="baseline"/>
              <w:rPr>
                <w:rFonts w:eastAsia="Times New Roman" w:cs="Times New Roman"/>
                <w:noProof/>
                <w:sz w:val="18"/>
                <w:szCs w:val="20"/>
              </w:rPr>
            </w:pPr>
            <w:r w:rsidRPr="00051402">
              <w:rPr>
                <w:rFonts w:eastAsia="Times New Roman" w:cs="Times New Roman"/>
                <w:noProof/>
                <w:sz w:val="18"/>
                <w:szCs w:val="20"/>
              </w:rPr>
              <w:t>Other</w:t>
            </w:r>
          </w:p>
        </w:tc>
        <w:tc>
          <w:tcPr>
            <w:tcW w:w="3686" w:type="dxa"/>
            <w:gridSpan w:val="3"/>
            <w:tcBorders>
              <w:top w:val="single" w:sz="6" w:space="0" w:color="auto"/>
              <w:bottom w:val="single" w:sz="6" w:space="0" w:color="auto"/>
              <w:right w:val="single" w:sz="18" w:space="0" w:color="auto"/>
            </w:tcBorders>
          </w:tcPr>
          <w:p w14:paraId="3C942A93" w14:textId="77777777" w:rsidR="00051402" w:rsidRPr="00051402" w:rsidRDefault="00051402" w:rsidP="00051402">
            <w:pPr>
              <w:overflowPunct w:val="0"/>
              <w:autoSpaceDE w:val="0"/>
              <w:autoSpaceDN w:val="0"/>
              <w:adjustRightInd w:val="0"/>
              <w:textAlignment w:val="baseline"/>
              <w:rPr>
                <w:rFonts w:eastAsia="Times New Roman" w:cs="Times New Roman"/>
                <w:noProof/>
                <w:sz w:val="18"/>
                <w:szCs w:val="20"/>
              </w:rPr>
            </w:pPr>
          </w:p>
        </w:tc>
      </w:tr>
      <w:tr w:rsidR="00051402" w:rsidRPr="00051402" w14:paraId="6E738902" w14:textId="77777777" w:rsidTr="00E70BBC">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12" w:space="0" w:color="auto"/>
              <w:right w:val="single" w:sz="18" w:space="0" w:color="auto"/>
            </w:tcBorders>
            <w:shd w:val="clear" w:color="auto" w:fill="D9D9D9"/>
          </w:tcPr>
          <w:p w14:paraId="6E452A45"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r w:rsidRPr="00051402">
              <w:rPr>
                <w:rFonts w:eastAsia="Times New Roman" w:cs="Times New Roman"/>
                <w:b/>
                <w:noProof/>
                <w:sz w:val="20"/>
                <w:szCs w:val="20"/>
              </w:rPr>
              <w:t>First Aid Measures</w:t>
            </w:r>
          </w:p>
        </w:tc>
      </w:tr>
      <w:tr w:rsidR="00051402" w:rsidRPr="00051402" w14:paraId="2090D298" w14:textId="77777777" w:rsidTr="00E70BBC">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644"/>
        </w:trPr>
        <w:tc>
          <w:tcPr>
            <w:tcW w:w="10774" w:type="dxa"/>
            <w:gridSpan w:val="8"/>
            <w:tcBorders>
              <w:top w:val="single" w:sz="12" w:space="0" w:color="auto"/>
              <w:left w:val="single" w:sz="12" w:space="0" w:color="auto"/>
              <w:bottom w:val="single" w:sz="12" w:space="0" w:color="auto"/>
              <w:right w:val="single" w:sz="18" w:space="0" w:color="auto"/>
            </w:tcBorders>
          </w:tcPr>
          <w:p w14:paraId="27EDD922" w14:textId="77777777" w:rsidR="00051402" w:rsidRDefault="00051402" w:rsidP="00051402">
            <w:pPr>
              <w:overflowPunct w:val="0"/>
              <w:autoSpaceDE w:val="0"/>
              <w:autoSpaceDN w:val="0"/>
              <w:adjustRightInd w:val="0"/>
              <w:textAlignment w:val="baseline"/>
              <w:rPr>
                <w:rFonts w:eastAsia="Times New Roman" w:cs="Times New Roman"/>
                <w:noProof/>
                <w:sz w:val="20"/>
                <w:szCs w:val="20"/>
              </w:rPr>
            </w:pPr>
          </w:p>
          <w:p w14:paraId="70C7BF05" w14:textId="77777777" w:rsidR="00D57620" w:rsidRDefault="00D57620" w:rsidP="00051402">
            <w:pPr>
              <w:overflowPunct w:val="0"/>
              <w:autoSpaceDE w:val="0"/>
              <w:autoSpaceDN w:val="0"/>
              <w:adjustRightInd w:val="0"/>
              <w:textAlignment w:val="baseline"/>
              <w:rPr>
                <w:rFonts w:eastAsia="Times New Roman" w:cs="Times New Roman"/>
                <w:noProof/>
                <w:sz w:val="20"/>
                <w:szCs w:val="20"/>
              </w:rPr>
            </w:pPr>
          </w:p>
          <w:p w14:paraId="7729D597" w14:textId="77777777" w:rsidR="0041473F" w:rsidRDefault="0041473F" w:rsidP="00051402">
            <w:pPr>
              <w:overflowPunct w:val="0"/>
              <w:autoSpaceDE w:val="0"/>
              <w:autoSpaceDN w:val="0"/>
              <w:adjustRightInd w:val="0"/>
              <w:textAlignment w:val="baseline"/>
              <w:rPr>
                <w:rFonts w:eastAsia="Times New Roman" w:cs="Times New Roman"/>
                <w:noProof/>
                <w:sz w:val="20"/>
                <w:szCs w:val="20"/>
              </w:rPr>
            </w:pPr>
          </w:p>
          <w:p w14:paraId="277A5A6D" w14:textId="77777777" w:rsidR="009A4ABA" w:rsidRDefault="009A4ABA" w:rsidP="00051402">
            <w:pPr>
              <w:overflowPunct w:val="0"/>
              <w:autoSpaceDE w:val="0"/>
              <w:autoSpaceDN w:val="0"/>
              <w:adjustRightInd w:val="0"/>
              <w:textAlignment w:val="baseline"/>
              <w:rPr>
                <w:rFonts w:eastAsia="Times New Roman" w:cs="Times New Roman"/>
                <w:noProof/>
                <w:sz w:val="20"/>
                <w:szCs w:val="20"/>
              </w:rPr>
            </w:pPr>
          </w:p>
          <w:p w14:paraId="615BF9F3" w14:textId="77777777" w:rsidR="00D57620" w:rsidRPr="00051402" w:rsidRDefault="00D57620" w:rsidP="00051402">
            <w:pPr>
              <w:overflowPunct w:val="0"/>
              <w:autoSpaceDE w:val="0"/>
              <w:autoSpaceDN w:val="0"/>
              <w:adjustRightInd w:val="0"/>
              <w:textAlignment w:val="baseline"/>
              <w:rPr>
                <w:rFonts w:eastAsia="Times New Roman" w:cs="Times New Roman"/>
                <w:noProof/>
                <w:sz w:val="20"/>
                <w:szCs w:val="20"/>
              </w:rPr>
            </w:pPr>
          </w:p>
        </w:tc>
      </w:tr>
      <w:tr w:rsidR="00E70BBC" w:rsidRPr="00E70BBC" w14:paraId="52C4EC84" w14:textId="77777777" w:rsidTr="009A4AB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112"/>
        </w:trPr>
        <w:tc>
          <w:tcPr>
            <w:tcW w:w="10774" w:type="dxa"/>
            <w:gridSpan w:val="8"/>
            <w:tcBorders>
              <w:top w:val="single" w:sz="12" w:space="0" w:color="auto"/>
              <w:left w:val="single" w:sz="12" w:space="0" w:color="auto"/>
              <w:bottom w:val="single" w:sz="6" w:space="0" w:color="auto"/>
              <w:right w:val="single" w:sz="18" w:space="0" w:color="auto"/>
            </w:tcBorders>
          </w:tcPr>
          <w:p w14:paraId="2CE11A91" w14:textId="77777777" w:rsidR="00E70BBC" w:rsidRPr="00E70BBC" w:rsidRDefault="00E70BBC" w:rsidP="00051402">
            <w:pPr>
              <w:overflowPunct w:val="0"/>
              <w:autoSpaceDE w:val="0"/>
              <w:autoSpaceDN w:val="0"/>
              <w:adjustRightInd w:val="0"/>
              <w:textAlignment w:val="baseline"/>
              <w:rPr>
                <w:rFonts w:eastAsia="Times New Roman" w:cs="Times New Roman"/>
                <w:noProof/>
                <w:sz w:val="20"/>
                <w:szCs w:val="20"/>
              </w:rPr>
            </w:pPr>
          </w:p>
        </w:tc>
      </w:tr>
      <w:tr w:rsidR="00051402" w:rsidRPr="00051402" w14:paraId="6907AE40"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260"/>
        </w:trPr>
        <w:tc>
          <w:tcPr>
            <w:tcW w:w="10774" w:type="dxa"/>
            <w:gridSpan w:val="8"/>
            <w:tcBorders>
              <w:top w:val="single" w:sz="6" w:space="0" w:color="auto"/>
              <w:left w:val="single" w:sz="12" w:space="0" w:color="auto"/>
              <w:bottom w:val="single" w:sz="6" w:space="0" w:color="auto"/>
              <w:right w:val="single" w:sz="12" w:space="0" w:color="auto"/>
            </w:tcBorders>
            <w:shd w:val="clear" w:color="auto" w:fill="D9D9D9"/>
          </w:tcPr>
          <w:p w14:paraId="7B8A54D8" w14:textId="77777777" w:rsidR="00D57620" w:rsidRDefault="00D57620" w:rsidP="00051402">
            <w:pPr>
              <w:overflowPunct w:val="0"/>
              <w:autoSpaceDE w:val="0"/>
              <w:autoSpaceDN w:val="0"/>
              <w:adjustRightInd w:val="0"/>
              <w:ind w:left="6192" w:hanging="6192"/>
              <w:textAlignment w:val="baseline"/>
              <w:rPr>
                <w:rFonts w:eastAsia="Times New Roman" w:cs="Times New Roman"/>
                <w:b/>
                <w:noProof/>
                <w:sz w:val="20"/>
                <w:szCs w:val="20"/>
              </w:rPr>
            </w:pPr>
          </w:p>
          <w:p w14:paraId="01415D4E" w14:textId="77777777" w:rsidR="00D57620" w:rsidRDefault="00D57620" w:rsidP="00051402">
            <w:pPr>
              <w:overflowPunct w:val="0"/>
              <w:autoSpaceDE w:val="0"/>
              <w:autoSpaceDN w:val="0"/>
              <w:adjustRightInd w:val="0"/>
              <w:ind w:left="6192" w:hanging="6192"/>
              <w:textAlignment w:val="baseline"/>
              <w:rPr>
                <w:rFonts w:eastAsia="Times New Roman" w:cs="Times New Roman"/>
                <w:b/>
                <w:noProof/>
                <w:sz w:val="20"/>
                <w:szCs w:val="20"/>
              </w:rPr>
            </w:pPr>
          </w:p>
          <w:p w14:paraId="32784F39" w14:textId="77777777" w:rsidR="00F44504" w:rsidRDefault="00051402" w:rsidP="0048314F">
            <w:pPr>
              <w:overflowPunct w:val="0"/>
              <w:autoSpaceDE w:val="0"/>
              <w:autoSpaceDN w:val="0"/>
              <w:adjustRightInd w:val="0"/>
              <w:ind w:left="6192" w:hanging="6192"/>
              <w:jc w:val="right"/>
              <w:textAlignment w:val="baseline"/>
              <w:rPr>
                <w:rFonts w:eastAsia="Times New Roman" w:cs="Times New Roman"/>
                <w:noProof/>
                <w:sz w:val="20"/>
                <w:szCs w:val="20"/>
              </w:rPr>
            </w:pPr>
            <w:r w:rsidRPr="00051402">
              <w:rPr>
                <w:rFonts w:eastAsia="Times New Roman" w:cs="Times New Roman"/>
                <w:b/>
                <w:noProof/>
                <w:sz w:val="20"/>
                <w:szCs w:val="20"/>
              </w:rPr>
              <w:t>Fire Safety - identify appropriate fire extinguishers</w:t>
            </w:r>
            <w:r w:rsidRPr="00051402">
              <w:rPr>
                <w:rFonts w:eastAsia="Times New Roman" w:cs="Times New Roman"/>
                <w:noProof/>
                <w:sz w:val="20"/>
                <w:szCs w:val="20"/>
              </w:rPr>
              <w:t xml:space="preserve">           During combustion</w:t>
            </w:r>
            <w:r w:rsidR="00126B25">
              <w:rPr>
                <w:rFonts w:eastAsia="Times New Roman" w:cs="Times New Roman"/>
                <w:noProof/>
                <w:sz w:val="20"/>
                <w:szCs w:val="20"/>
              </w:rPr>
              <w:t>,</w:t>
            </w:r>
            <w:r w:rsidRPr="00051402">
              <w:rPr>
                <w:rFonts w:eastAsia="Times New Roman" w:cs="Times New Roman"/>
                <w:noProof/>
                <w:sz w:val="20"/>
                <w:szCs w:val="20"/>
              </w:rPr>
              <w:t xml:space="preserve"> substances may give rise to </w:t>
            </w:r>
          </w:p>
          <w:p w14:paraId="6EEBD999" w14:textId="45E78105" w:rsidR="00051402" w:rsidRPr="00051402" w:rsidRDefault="00F44504" w:rsidP="00F44504">
            <w:pPr>
              <w:overflowPunct w:val="0"/>
              <w:autoSpaceDE w:val="0"/>
              <w:autoSpaceDN w:val="0"/>
              <w:adjustRightInd w:val="0"/>
              <w:ind w:left="6192" w:hanging="6192"/>
              <w:jc w:val="center"/>
              <w:textAlignment w:val="baseline"/>
              <w:rPr>
                <w:rFonts w:eastAsia="Times New Roman" w:cs="Times New Roman"/>
                <w:noProof/>
                <w:sz w:val="20"/>
                <w:szCs w:val="20"/>
              </w:rPr>
            </w:pPr>
            <w:r>
              <w:rPr>
                <w:rFonts w:eastAsia="Times New Roman" w:cs="Times New Roman"/>
                <w:noProof/>
                <w:sz w:val="20"/>
                <w:szCs w:val="20"/>
              </w:rPr>
              <w:t xml:space="preserve">                                                                                                               </w:t>
            </w:r>
            <w:r w:rsidR="00051402" w:rsidRPr="00051402">
              <w:rPr>
                <w:rFonts w:eastAsia="Times New Roman" w:cs="Times New Roman"/>
                <w:noProof/>
                <w:sz w:val="20"/>
                <w:szCs w:val="20"/>
              </w:rPr>
              <w:t>harmful</w:t>
            </w:r>
            <w:r w:rsidR="0048314F">
              <w:rPr>
                <w:rFonts w:eastAsia="Times New Roman" w:cs="Times New Roman"/>
                <w:noProof/>
                <w:sz w:val="20"/>
                <w:szCs w:val="20"/>
              </w:rPr>
              <w:t xml:space="preserve"> </w:t>
            </w:r>
            <w:r w:rsidR="00051402" w:rsidRPr="00051402">
              <w:rPr>
                <w:rFonts w:eastAsia="Times New Roman" w:cs="Times New Roman"/>
                <w:noProof/>
                <w:sz w:val="20"/>
                <w:szCs w:val="20"/>
              </w:rPr>
              <w:t>vapours/gases etc please detail below</w:t>
            </w:r>
          </w:p>
        </w:tc>
      </w:tr>
      <w:tr w:rsidR="00051402" w:rsidRPr="00051402" w14:paraId="51C4A3DC"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494"/>
        </w:trPr>
        <w:tc>
          <w:tcPr>
            <w:tcW w:w="10774" w:type="dxa"/>
            <w:gridSpan w:val="8"/>
            <w:tcBorders>
              <w:top w:val="single" w:sz="6" w:space="0" w:color="auto"/>
              <w:left w:val="single" w:sz="12" w:space="0" w:color="auto"/>
              <w:bottom w:val="single" w:sz="6" w:space="0" w:color="auto"/>
              <w:right w:val="single" w:sz="12" w:space="0" w:color="auto"/>
            </w:tcBorders>
          </w:tcPr>
          <w:p w14:paraId="66B4CE33" w14:textId="79B7A2A4" w:rsidR="00051402" w:rsidRPr="00051402" w:rsidRDefault="00000000" w:rsidP="00051402">
            <w:pPr>
              <w:overflowPunct w:val="0"/>
              <w:autoSpaceDE w:val="0"/>
              <w:autoSpaceDN w:val="0"/>
              <w:adjustRightInd w:val="0"/>
              <w:textAlignment w:val="baseline"/>
              <w:rPr>
                <w:rFonts w:eastAsia="Times New Roman" w:cs="Times New Roman"/>
                <w:noProof/>
                <w:sz w:val="20"/>
                <w:szCs w:val="20"/>
              </w:rPr>
            </w:pPr>
            <w:r>
              <w:rPr>
                <w:rFonts w:eastAsia="Times New Roman" w:cs="Times New Roman"/>
                <w:noProof/>
                <w:sz w:val="20"/>
                <w:szCs w:val="20"/>
                <w:lang w:eastAsia="en-GB"/>
              </w:rPr>
              <w:pict w14:anchorId="708629CA">
                <v:rect id="_x0000_s1457" style="position:absolute;margin-left:271.95pt;margin-top:4.7pt;width:17.85pt;height:15.3pt;z-index:251686912;mso-position-horizontal-relative:text;mso-position-vertical-relative:text" filled="f" strokeweight="1.25pt">
                  <v:textbox style="mso-next-textbox:#_x0000_s1457" inset="1pt,1pt,1pt,1pt">
                    <w:txbxContent>
                      <w:p w14:paraId="3A176014" w14:textId="77777777" w:rsidR="00051402" w:rsidRDefault="00051402" w:rsidP="00051402">
                        <w:pPr>
                          <w:jc w:val="center"/>
                        </w:pPr>
                      </w:p>
                    </w:txbxContent>
                  </v:textbox>
                </v:rect>
              </w:pict>
            </w:r>
            <w:r>
              <w:rPr>
                <w:rFonts w:eastAsia="Times New Roman" w:cs="Times New Roman"/>
                <w:noProof/>
                <w:sz w:val="20"/>
                <w:szCs w:val="20"/>
                <w:lang w:eastAsia="en-GB"/>
              </w:rPr>
              <w:pict w14:anchorId="65FE1E38">
                <v:rect id="_x0000_s1456" style="position:absolute;margin-left:191.45pt;margin-top:4.7pt;width:17.85pt;height:15.3pt;z-index:251685888;mso-position-horizontal-relative:text;mso-position-vertical-relative:text" filled="f" strokeweight="1.25pt">
                  <v:textbox style="mso-next-textbox:#_x0000_s1456" inset="1pt,1pt,1pt,1pt">
                    <w:txbxContent>
                      <w:p w14:paraId="2DCDB8A8" w14:textId="77777777" w:rsidR="00051402" w:rsidRDefault="00051402" w:rsidP="00051402">
                        <w:pPr>
                          <w:jc w:val="center"/>
                        </w:pPr>
                      </w:p>
                    </w:txbxContent>
                  </v:textbox>
                </v:rect>
              </w:pict>
            </w:r>
            <w:r>
              <w:rPr>
                <w:rFonts w:eastAsia="Times New Roman" w:cs="Times New Roman"/>
                <w:noProof/>
                <w:sz w:val="20"/>
                <w:szCs w:val="20"/>
                <w:lang w:eastAsia="en-GB"/>
              </w:rPr>
              <w:pict w14:anchorId="60DA43A7">
                <v:rect id="_x0000_s1455" style="position:absolute;margin-left:141.35pt;margin-top:4.7pt;width:17.85pt;height:15.3pt;z-index:251684864;mso-position-horizontal-relative:text;mso-position-vertical-relative:text" filled="f" strokeweight="1.25pt">
                  <v:textbox style="mso-next-textbox:#_x0000_s1455" inset="1pt,1pt,1pt,1pt">
                    <w:txbxContent>
                      <w:p w14:paraId="4831D342" w14:textId="77777777" w:rsidR="00051402" w:rsidRDefault="00051402" w:rsidP="00051402">
                        <w:pPr>
                          <w:jc w:val="center"/>
                        </w:pPr>
                      </w:p>
                    </w:txbxContent>
                  </v:textbox>
                </v:rect>
              </w:pict>
            </w:r>
            <w:r>
              <w:rPr>
                <w:rFonts w:eastAsia="Times New Roman" w:cs="Times New Roman"/>
                <w:noProof/>
                <w:sz w:val="20"/>
                <w:szCs w:val="20"/>
                <w:lang w:eastAsia="en-GB"/>
              </w:rPr>
              <w:pict w14:anchorId="30623A6E">
                <v:rect id="_x0000_s1454" style="position:absolute;margin-left:87.05pt;margin-top:4.7pt;width:17.85pt;height:15.3pt;z-index:251683840;mso-position-horizontal-relative:text;mso-position-vertical-relative:text" filled="f" strokeweight="1.25pt">
                  <v:textbox style="mso-next-textbox:#_x0000_s1454" inset="1pt,1pt,1pt,1pt">
                    <w:txbxContent>
                      <w:p w14:paraId="3A8256BB" w14:textId="77777777" w:rsidR="00051402" w:rsidRDefault="00051402" w:rsidP="00051402">
                        <w:pPr>
                          <w:jc w:val="center"/>
                        </w:pPr>
                      </w:p>
                    </w:txbxContent>
                  </v:textbox>
                </v:rect>
              </w:pict>
            </w:r>
            <w:r>
              <w:rPr>
                <w:rFonts w:eastAsia="Times New Roman" w:cs="Times New Roman"/>
                <w:noProof/>
                <w:sz w:val="20"/>
                <w:szCs w:val="20"/>
                <w:lang w:eastAsia="en-GB"/>
              </w:rPr>
              <w:pict w14:anchorId="436862DB">
                <v:rect id="_x0000_s1453" style="position:absolute;margin-left:37.9pt;margin-top:4.7pt;width:17.85pt;height:15.3pt;z-index:251682816;mso-position-horizontal-relative:text;mso-position-vertical-relative:text" filled="f" strokeweight="1.25pt">
                  <v:textbox style="mso-next-textbox:#_x0000_s1453" inset="1pt,1pt,1pt,1pt">
                    <w:txbxContent>
                      <w:p w14:paraId="35460FE9" w14:textId="77777777" w:rsidR="00051402" w:rsidRDefault="00051402" w:rsidP="00051402">
                        <w:pPr>
                          <w:jc w:val="center"/>
                        </w:pPr>
                      </w:p>
                    </w:txbxContent>
                  </v:textbox>
                </v:rect>
              </w:pict>
            </w:r>
            <w:r w:rsidR="00051402" w:rsidRPr="00051402">
              <w:rPr>
                <w:rFonts w:eastAsia="Times New Roman" w:cs="Times New Roman"/>
                <w:noProof/>
                <w:sz w:val="20"/>
                <w:szCs w:val="20"/>
              </w:rPr>
              <w:t xml:space="preserve">Dry </w:t>
            </w:r>
          </w:p>
          <w:p w14:paraId="41576B85"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Powder          CO2          Water         Foam         Fire Blanket </w:t>
            </w:r>
          </w:p>
        </w:tc>
      </w:tr>
      <w:tr w:rsidR="00051402" w:rsidRPr="00051402" w14:paraId="43622017"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6" w:space="0" w:color="auto"/>
              <w:right w:val="single" w:sz="18" w:space="0" w:color="auto"/>
            </w:tcBorders>
            <w:shd w:val="clear" w:color="auto" w:fill="D9D9D9"/>
          </w:tcPr>
          <w:p w14:paraId="7FCF00E4"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r w:rsidRPr="00051402">
              <w:rPr>
                <w:rFonts w:eastAsia="Times New Roman" w:cs="Times New Roman"/>
                <w:b/>
                <w:noProof/>
                <w:sz w:val="20"/>
                <w:szCs w:val="20"/>
              </w:rPr>
              <w:t>Handling,Storage and access control – make a note of arrangements below</w:t>
            </w:r>
          </w:p>
        </w:tc>
      </w:tr>
      <w:tr w:rsidR="00051402" w:rsidRPr="00051402" w14:paraId="24694E72"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6" w:space="0" w:color="auto"/>
              <w:right w:val="single" w:sz="18" w:space="0" w:color="auto"/>
            </w:tcBorders>
          </w:tcPr>
          <w:p w14:paraId="2133EECF" w14:textId="77777777" w:rsidR="00DD72AD" w:rsidRDefault="00DD72AD" w:rsidP="00A1761F">
            <w:pPr>
              <w:ind w:left="6480" w:right="-1185"/>
              <w:jc w:val="both"/>
              <w:rPr>
                <w:noProof/>
                <w:sz w:val="20"/>
                <w:lang w:val="fr-FR"/>
              </w:rPr>
            </w:pPr>
            <w:r w:rsidRPr="00F60024">
              <w:rPr>
                <w:noProof/>
                <w:sz w:val="20"/>
                <w:lang w:val="fr-FR"/>
              </w:rPr>
              <w:t>Certain substances can</w:t>
            </w:r>
            <w:r>
              <w:rPr>
                <w:noProof/>
                <w:sz w:val="20"/>
                <w:lang w:val="fr-FR"/>
              </w:rPr>
              <w:t xml:space="preserve"> </w:t>
            </w:r>
            <w:r w:rsidRPr="00F60024">
              <w:rPr>
                <w:noProof/>
                <w:sz w:val="20"/>
                <w:lang w:val="fr-FR"/>
              </w:rPr>
              <w:t xml:space="preserve">react adversley </w:t>
            </w:r>
          </w:p>
          <w:p w14:paraId="605D2D06" w14:textId="77777777" w:rsidR="00DD72AD" w:rsidRDefault="00DD72AD" w:rsidP="00A1761F">
            <w:pPr>
              <w:ind w:left="6480" w:right="-1185"/>
              <w:jc w:val="both"/>
              <w:rPr>
                <w:noProof/>
                <w:sz w:val="20"/>
                <w:lang w:val="fr-FR"/>
              </w:rPr>
            </w:pPr>
            <w:r w:rsidRPr="00F60024">
              <w:rPr>
                <w:noProof/>
                <w:sz w:val="20"/>
                <w:lang w:val="fr-FR"/>
              </w:rPr>
              <w:t xml:space="preserve">when they come into contact with others, </w:t>
            </w:r>
          </w:p>
          <w:p w14:paraId="2675F689" w14:textId="099C6C03" w:rsidR="00051402" w:rsidRPr="00051402" w:rsidRDefault="00DD72AD" w:rsidP="00A1761F">
            <w:pPr>
              <w:overflowPunct w:val="0"/>
              <w:autoSpaceDE w:val="0"/>
              <w:autoSpaceDN w:val="0"/>
              <w:adjustRightInd w:val="0"/>
              <w:ind w:left="6480"/>
              <w:jc w:val="both"/>
              <w:textAlignment w:val="baseline"/>
              <w:rPr>
                <w:rFonts w:eastAsia="Times New Roman" w:cs="Times New Roman"/>
                <w:i/>
                <w:noProof/>
                <w:sz w:val="20"/>
                <w:szCs w:val="20"/>
              </w:rPr>
            </w:pPr>
            <w:r>
              <w:rPr>
                <w:noProof/>
                <w:sz w:val="20"/>
                <w:lang w:val="fr-FR"/>
              </w:rPr>
              <w:t xml:space="preserve">consider </w:t>
            </w:r>
            <w:r w:rsidR="00087BE8">
              <w:rPr>
                <w:noProof/>
                <w:sz w:val="20"/>
                <w:lang w:val="fr-FR"/>
              </w:rPr>
              <w:t>this when storing</w:t>
            </w:r>
          </w:p>
          <w:p w14:paraId="167FB9FE" w14:textId="77777777" w:rsidR="00051402" w:rsidRPr="00051402" w:rsidRDefault="00051402" w:rsidP="00051402">
            <w:pPr>
              <w:overflowPunct w:val="0"/>
              <w:autoSpaceDE w:val="0"/>
              <w:autoSpaceDN w:val="0"/>
              <w:adjustRightInd w:val="0"/>
              <w:textAlignment w:val="baseline"/>
              <w:rPr>
                <w:rFonts w:eastAsia="Times New Roman" w:cs="Times New Roman"/>
                <w:b/>
                <w:i/>
                <w:noProof/>
                <w:sz w:val="20"/>
                <w:szCs w:val="20"/>
              </w:rPr>
            </w:pPr>
          </w:p>
          <w:p w14:paraId="3D0EFF0B" w14:textId="77777777" w:rsidR="00051402" w:rsidRPr="00051402" w:rsidRDefault="00051402" w:rsidP="00051402">
            <w:pPr>
              <w:overflowPunct w:val="0"/>
              <w:autoSpaceDE w:val="0"/>
              <w:autoSpaceDN w:val="0"/>
              <w:adjustRightInd w:val="0"/>
              <w:textAlignment w:val="baseline"/>
              <w:rPr>
                <w:rFonts w:eastAsia="Times New Roman" w:cs="Times New Roman"/>
                <w:b/>
                <w:i/>
                <w:noProof/>
                <w:sz w:val="20"/>
                <w:szCs w:val="20"/>
              </w:rPr>
            </w:pPr>
          </w:p>
          <w:p w14:paraId="035B2490" w14:textId="5B4EE67D" w:rsidR="00051402" w:rsidRDefault="00051402" w:rsidP="00051402">
            <w:pPr>
              <w:overflowPunct w:val="0"/>
              <w:autoSpaceDE w:val="0"/>
              <w:autoSpaceDN w:val="0"/>
              <w:adjustRightInd w:val="0"/>
              <w:textAlignment w:val="baseline"/>
              <w:rPr>
                <w:rFonts w:eastAsia="Times New Roman" w:cs="Times New Roman"/>
                <w:b/>
                <w:noProof/>
                <w:sz w:val="20"/>
                <w:szCs w:val="20"/>
              </w:rPr>
            </w:pPr>
          </w:p>
          <w:p w14:paraId="7CED2592" w14:textId="30C73BEA" w:rsidR="00632EF6" w:rsidRDefault="00632EF6" w:rsidP="00051402">
            <w:pPr>
              <w:overflowPunct w:val="0"/>
              <w:autoSpaceDE w:val="0"/>
              <w:autoSpaceDN w:val="0"/>
              <w:adjustRightInd w:val="0"/>
              <w:textAlignment w:val="baseline"/>
              <w:rPr>
                <w:rFonts w:eastAsia="Times New Roman" w:cs="Times New Roman"/>
                <w:b/>
                <w:noProof/>
                <w:sz w:val="20"/>
                <w:szCs w:val="20"/>
              </w:rPr>
            </w:pPr>
          </w:p>
          <w:p w14:paraId="66524CCF" w14:textId="7E598201" w:rsidR="00632EF6" w:rsidRDefault="00632EF6" w:rsidP="00051402">
            <w:pPr>
              <w:overflowPunct w:val="0"/>
              <w:autoSpaceDE w:val="0"/>
              <w:autoSpaceDN w:val="0"/>
              <w:adjustRightInd w:val="0"/>
              <w:textAlignment w:val="baseline"/>
              <w:rPr>
                <w:rFonts w:eastAsia="Times New Roman" w:cs="Times New Roman"/>
                <w:b/>
                <w:noProof/>
                <w:sz w:val="20"/>
                <w:szCs w:val="20"/>
              </w:rPr>
            </w:pPr>
          </w:p>
          <w:p w14:paraId="4ADD5447" w14:textId="77777777" w:rsidR="00632EF6" w:rsidRPr="00051402" w:rsidRDefault="00632EF6" w:rsidP="00051402">
            <w:pPr>
              <w:overflowPunct w:val="0"/>
              <w:autoSpaceDE w:val="0"/>
              <w:autoSpaceDN w:val="0"/>
              <w:adjustRightInd w:val="0"/>
              <w:textAlignment w:val="baseline"/>
              <w:rPr>
                <w:rFonts w:eastAsia="Times New Roman" w:cs="Times New Roman"/>
                <w:b/>
                <w:noProof/>
                <w:sz w:val="20"/>
                <w:szCs w:val="20"/>
              </w:rPr>
            </w:pPr>
          </w:p>
          <w:p w14:paraId="55186862"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p>
        </w:tc>
      </w:tr>
      <w:tr w:rsidR="00051402" w:rsidRPr="00051402" w14:paraId="6AF45FF8"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10774" w:type="dxa"/>
            <w:gridSpan w:val="8"/>
            <w:tcBorders>
              <w:top w:val="single" w:sz="6" w:space="0" w:color="auto"/>
              <w:left w:val="single" w:sz="12" w:space="0" w:color="auto"/>
              <w:bottom w:val="single" w:sz="6" w:space="0" w:color="auto"/>
              <w:right w:val="single" w:sz="18" w:space="0" w:color="auto"/>
            </w:tcBorders>
            <w:shd w:val="clear" w:color="auto" w:fill="D9D9D9"/>
          </w:tcPr>
          <w:p w14:paraId="76F332E5"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r w:rsidRPr="00051402">
              <w:rPr>
                <w:rFonts w:eastAsia="Times New Roman" w:cs="Times New Roman"/>
                <w:b/>
                <w:noProof/>
                <w:sz w:val="20"/>
                <w:szCs w:val="20"/>
              </w:rPr>
              <w:t xml:space="preserve">Disposal of waste substances &amp; containers please indicate below </w:t>
            </w:r>
          </w:p>
        </w:tc>
      </w:tr>
      <w:tr w:rsidR="00051402" w:rsidRPr="00051402" w14:paraId="5E518032"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539"/>
        </w:trPr>
        <w:tc>
          <w:tcPr>
            <w:tcW w:w="10774" w:type="dxa"/>
            <w:gridSpan w:val="8"/>
            <w:tcBorders>
              <w:top w:val="single" w:sz="6" w:space="0" w:color="auto"/>
              <w:left w:val="single" w:sz="12" w:space="0" w:color="auto"/>
              <w:bottom w:val="single" w:sz="6" w:space="0" w:color="auto"/>
              <w:right w:val="single" w:sz="18" w:space="0" w:color="auto"/>
            </w:tcBorders>
          </w:tcPr>
          <w:p w14:paraId="3C1292C6" w14:textId="33041A55" w:rsidR="00051402" w:rsidRPr="00051402" w:rsidRDefault="00000000" w:rsidP="00051402">
            <w:pPr>
              <w:overflowPunct w:val="0"/>
              <w:autoSpaceDE w:val="0"/>
              <w:autoSpaceDN w:val="0"/>
              <w:adjustRightInd w:val="0"/>
              <w:textAlignment w:val="baseline"/>
              <w:rPr>
                <w:rFonts w:eastAsia="Times New Roman" w:cs="Times New Roman"/>
                <w:noProof/>
                <w:sz w:val="20"/>
                <w:szCs w:val="20"/>
              </w:rPr>
            </w:pPr>
            <w:r>
              <w:rPr>
                <w:rFonts w:eastAsia="Times New Roman" w:cs="Times New Roman"/>
                <w:noProof/>
                <w:sz w:val="20"/>
                <w:szCs w:val="20"/>
                <w:lang w:eastAsia="en-GB"/>
              </w:rPr>
              <w:pict w14:anchorId="0CFD01B6">
                <v:rect id="_x0000_s1433" style="position:absolute;margin-left:86pt;margin-top:10.15pt;width:17.85pt;height:15.3pt;z-index:251674624;mso-position-horizontal-relative:text;mso-position-vertical-relative:text" filled="f" strokeweight="1.25pt">
                  <v:textbox style="mso-next-textbox:#_x0000_s1433" inset="1pt,1pt,1pt,1pt">
                    <w:txbxContent>
                      <w:p w14:paraId="3611A415" w14:textId="77777777" w:rsidR="00051402" w:rsidRDefault="00051402" w:rsidP="00051402">
                        <w:pPr>
                          <w:jc w:val="center"/>
                        </w:pPr>
                      </w:p>
                      <w:p w14:paraId="6AC37D4F" w14:textId="77777777" w:rsidR="00526F6A" w:rsidRDefault="00526F6A"/>
                    </w:txbxContent>
                  </v:textbox>
                </v:rect>
              </w:pict>
            </w:r>
            <w:r>
              <w:rPr>
                <w:rFonts w:eastAsia="Times New Roman" w:cs="Times New Roman"/>
                <w:noProof/>
                <w:sz w:val="20"/>
                <w:szCs w:val="20"/>
                <w:lang w:eastAsia="en-GB"/>
              </w:rPr>
              <w:pict w14:anchorId="5C3C190C">
                <v:rect id="_x0000_s1436" style="position:absolute;margin-left:415.65pt;margin-top:9.55pt;width:17.85pt;height:15.3pt;z-index:251677696;mso-position-horizontal-relative:text;mso-position-vertical-relative:text" filled="f" strokeweight="1.25pt">
                  <v:textbox style="mso-next-textbox:#_x0000_s1436" inset="1pt,1pt,1pt,1pt">
                    <w:txbxContent>
                      <w:p w14:paraId="51B49590" w14:textId="77777777" w:rsidR="00051402" w:rsidRDefault="00051402" w:rsidP="00051402">
                        <w:pPr>
                          <w:jc w:val="center"/>
                        </w:pPr>
                        <w:r>
                          <w:t xml:space="preserve"> </w:t>
                        </w:r>
                      </w:p>
                    </w:txbxContent>
                  </v:textbox>
                </v:rect>
              </w:pict>
            </w:r>
            <w:r>
              <w:rPr>
                <w:rFonts w:eastAsia="Times New Roman" w:cs="Times New Roman"/>
                <w:noProof/>
                <w:sz w:val="20"/>
                <w:szCs w:val="20"/>
                <w:lang w:eastAsia="en-GB"/>
              </w:rPr>
              <w:pict w14:anchorId="613759F7">
                <v:rect id="_x0000_s1435" style="position:absolute;margin-left:288.5pt;margin-top:10.15pt;width:17.85pt;height:14.7pt;z-index:251676672;mso-position-horizontal-relative:text;mso-position-vertical-relative:text" filled="f" strokeweight="1.25pt">
                  <v:textbox style="mso-next-textbox:#_x0000_s1435" inset="1pt,1pt,1pt,1pt">
                    <w:txbxContent>
                      <w:p w14:paraId="5DD0939E" w14:textId="77777777" w:rsidR="00051402" w:rsidRDefault="00051402" w:rsidP="00051402">
                        <w:pPr>
                          <w:jc w:val="center"/>
                        </w:pPr>
                      </w:p>
                    </w:txbxContent>
                  </v:textbox>
                </v:rect>
              </w:pict>
            </w:r>
            <w:r>
              <w:rPr>
                <w:rFonts w:eastAsia="Times New Roman" w:cs="Times New Roman"/>
                <w:noProof/>
                <w:sz w:val="20"/>
                <w:szCs w:val="20"/>
                <w:lang w:eastAsia="en-GB"/>
              </w:rPr>
              <w:pict w14:anchorId="0899BD3A">
                <v:rect id="_x0000_s1434" style="position:absolute;margin-left:179.95pt;margin-top:9.55pt;width:17.85pt;height:15.3pt;z-index:251675648;mso-position-horizontal-relative:text;mso-position-vertical-relative:text" filled="f" strokeweight="1.25pt">
                  <v:textbox style="mso-next-textbox:#_x0000_s1434" inset="1pt,1pt,1pt,1pt">
                    <w:txbxContent>
                      <w:p w14:paraId="17DA8AF5" w14:textId="77777777" w:rsidR="00051402" w:rsidRDefault="00051402" w:rsidP="00051402">
                        <w:pPr>
                          <w:jc w:val="center"/>
                        </w:pPr>
                      </w:p>
                    </w:txbxContent>
                  </v:textbox>
                </v:rect>
              </w:pict>
            </w:r>
            <w:r>
              <w:rPr>
                <w:rFonts w:eastAsia="Times New Roman" w:cs="Times New Roman"/>
                <w:noProof/>
                <w:sz w:val="20"/>
                <w:szCs w:val="20"/>
                <w:lang w:eastAsia="en-GB"/>
              </w:rPr>
              <w:pict w14:anchorId="16A53DAF">
                <v:rect id="_x0000_s1437" style="position:absolute;margin-left:481.8pt;margin-top:9.55pt;width:17.85pt;height:15.3pt;z-index:251678720;mso-position-horizontal-relative:text;mso-position-vertical-relative:text" filled="f" strokeweight="1.25pt">
                  <v:textbox style="mso-next-textbox:#_x0000_s1437" inset="1pt,1pt,1pt,1pt">
                    <w:txbxContent>
                      <w:p w14:paraId="5BDD3E87" w14:textId="77777777" w:rsidR="00051402" w:rsidRDefault="00051402" w:rsidP="00051402">
                        <w:pPr>
                          <w:jc w:val="center"/>
                        </w:pPr>
                      </w:p>
                    </w:txbxContent>
                  </v:textbox>
                </v:rect>
              </w:pict>
            </w:r>
          </w:p>
          <w:p w14:paraId="2F957C24" w14:textId="0ED3C91E"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Hazardous Waste</w:t>
            </w:r>
            <w:r w:rsidRPr="00051402">
              <w:rPr>
                <w:rFonts w:eastAsia="Times New Roman" w:cs="Times New Roman"/>
                <w:noProof/>
                <w:sz w:val="20"/>
                <w:szCs w:val="20"/>
              </w:rPr>
              <w:tab/>
              <w:t xml:space="preserve">General waste  </w:t>
            </w:r>
            <w:r w:rsidR="00B52904">
              <w:rPr>
                <w:rFonts w:eastAsia="Times New Roman" w:cs="Times New Roman"/>
                <w:noProof/>
                <w:sz w:val="20"/>
                <w:szCs w:val="20"/>
              </w:rPr>
              <w:t xml:space="preserve">    </w:t>
            </w:r>
            <w:r w:rsidRPr="00051402">
              <w:rPr>
                <w:rFonts w:eastAsia="Times New Roman" w:cs="Times New Roman"/>
                <w:noProof/>
                <w:sz w:val="20"/>
                <w:szCs w:val="20"/>
              </w:rPr>
              <w:t xml:space="preserve">       Biological waste                Return to Supplier</w:t>
            </w:r>
            <w:r w:rsidRPr="00051402">
              <w:rPr>
                <w:rFonts w:eastAsia="Times New Roman" w:cs="Times New Roman"/>
                <w:noProof/>
                <w:sz w:val="20"/>
                <w:szCs w:val="20"/>
              </w:rPr>
              <w:tab/>
              <w:t xml:space="preserve">     Other</w:t>
            </w:r>
          </w:p>
          <w:p w14:paraId="14C82C20" w14:textId="368714BE"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                                                                                                                                                               </w:t>
            </w:r>
            <w:r w:rsidR="003F1A72">
              <w:rPr>
                <w:rFonts w:eastAsia="Times New Roman" w:cs="Times New Roman"/>
                <w:noProof/>
                <w:sz w:val="20"/>
                <w:szCs w:val="20"/>
              </w:rPr>
              <w:t xml:space="preserve"> </w:t>
            </w:r>
            <w:r w:rsidRPr="00051402">
              <w:rPr>
                <w:rFonts w:eastAsia="Times New Roman" w:cs="Times New Roman"/>
                <w:noProof/>
                <w:sz w:val="20"/>
                <w:szCs w:val="20"/>
              </w:rPr>
              <w:t xml:space="preserve"> Recycle</w:t>
            </w:r>
          </w:p>
        </w:tc>
      </w:tr>
      <w:tr w:rsidR="00051402" w:rsidRPr="00051402" w14:paraId="30CA86DB"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65"/>
        </w:trPr>
        <w:tc>
          <w:tcPr>
            <w:tcW w:w="10774" w:type="dxa"/>
            <w:gridSpan w:val="8"/>
            <w:tcBorders>
              <w:top w:val="single" w:sz="6" w:space="0" w:color="auto"/>
              <w:left w:val="single" w:sz="18" w:space="0" w:color="auto"/>
              <w:bottom w:val="single" w:sz="6" w:space="0" w:color="auto"/>
              <w:right w:val="single" w:sz="18" w:space="0" w:color="auto"/>
            </w:tcBorders>
          </w:tcPr>
          <w:p w14:paraId="77AFDD52"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p>
        </w:tc>
      </w:tr>
      <w:tr w:rsidR="00051402" w:rsidRPr="00051402" w14:paraId="696712D4" w14:textId="77777777" w:rsidTr="00D338E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trHeight w:val="620"/>
        </w:trPr>
        <w:tc>
          <w:tcPr>
            <w:tcW w:w="4707" w:type="dxa"/>
            <w:gridSpan w:val="2"/>
            <w:tcBorders>
              <w:top w:val="single" w:sz="6" w:space="0" w:color="auto"/>
              <w:left w:val="single" w:sz="12" w:space="0" w:color="auto"/>
              <w:bottom w:val="single" w:sz="6" w:space="0" w:color="auto"/>
              <w:right w:val="single" w:sz="6" w:space="0" w:color="auto"/>
            </w:tcBorders>
            <w:shd w:val="clear" w:color="auto" w:fill="D9D9D9"/>
          </w:tcPr>
          <w:p w14:paraId="516723EC" w14:textId="77777777" w:rsidR="00526F6A"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noProof/>
                <w:sz w:val="20"/>
                <w:szCs w:val="20"/>
              </w:rPr>
              <w:t xml:space="preserve">Is exposure adequately controlled? </w:t>
            </w:r>
          </w:p>
          <w:p w14:paraId="64A440F8" w14:textId="5FB666D2" w:rsidR="00051402" w:rsidRPr="00051402" w:rsidRDefault="00526F6A" w:rsidP="00051402">
            <w:pPr>
              <w:overflowPunct w:val="0"/>
              <w:autoSpaceDE w:val="0"/>
              <w:autoSpaceDN w:val="0"/>
              <w:adjustRightInd w:val="0"/>
              <w:textAlignment w:val="baseline"/>
              <w:rPr>
                <w:rFonts w:eastAsia="Times New Roman" w:cs="Times New Roman"/>
                <w:noProof/>
                <w:sz w:val="20"/>
                <w:szCs w:val="20"/>
              </w:rPr>
            </w:pPr>
            <w:r>
              <w:rPr>
                <w:rFonts w:eastAsia="Times New Roman" w:cs="Times New Roman"/>
                <w:noProof/>
                <w:sz w:val="20"/>
                <w:szCs w:val="20"/>
              </w:rPr>
              <w:t>If no, what action will be taken?</w:t>
            </w:r>
          </w:p>
          <w:p w14:paraId="0C5D59E4" w14:textId="77777777" w:rsidR="00051402" w:rsidRPr="00051402" w:rsidRDefault="00051402" w:rsidP="00051402">
            <w:pPr>
              <w:overflowPunct w:val="0"/>
              <w:autoSpaceDE w:val="0"/>
              <w:autoSpaceDN w:val="0"/>
              <w:adjustRightInd w:val="0"/>
              <w:textAlignment w:val="baseline"/>
              <w:rPr>
                <w:rFonts w:eastAsia="Times New Roman" w:cs="Times New Roman"/>
                <w:b/>
                <w:noProof/>
                <w:sz w:val="20"/>
                <w:szCs w:val="20"/>
              </w:rPr>
            </w:pPr>
          </w:p>
        </w:tc>
        <w:tc>
          <w:tcPr>
            <w:tcW w:w="6067" w:type="dxa"/>
            <w:gridSpan w:val="6"/>
            <w:tcBorders>
              <w:top w:val="single" w:sz="6" w:space="0" w:color="auto"/>
              <w:left w:val="single" w:sz="6" w:space="0" w:color="auto"/>
              <w:bottom w:val="single" w:sz="6" w:space="0" w:color="auto"/>
              <w:right w:val="single" w:sz="18" w:space="0" w:color="auto"/>
            </w:tcBorders>
          </w:tcPr>
          <w:p w14:paraId="744E339A" w14:textId="77777777" w:rsidR="00051402" w:rsidRPr="00051402" w:rsidRDefault="00000000" w:rsidP="00051402">
            <w:pPr>
              <w:overflowPunct w:val="0"/>
              <w:autoSpaceDE w:val="0"/>
              <w:autoSpaceDN w:val="0"/>
              <w:adjustRightInd w:val="0"/>
              <w:textAlignment w:val="baseline"/>
              <w:rPr>
                <w:rFonts w:eastAsia="Times New Roman" w:cs="Times New Roman"/>
                <w:b/>
                <w:noProof/>
                <w:sz w:val="20"/>
                <w:szCs w:val="20"/>
              </w:rPr>
            </w:pPr>
            <w:r>
              <w:rPr>
                <w:rFonts w:eastAsia="Times New Roman" w:cs="Times New Roman"/>
                <w:noProof/>
                <w:sz w:val="20"/>
                <w:szCs w:val="20"/>
              </w:rPr>
              <w:pict w14:anchorId="23833113">
                <v:rect id="_x0000_s1424" style="position:absolute;margin-left:159.15pt;margin-top:9.15pt;width:17.85pt;height:15.3pt;z-index:251672576;mso-position-horizontal-relative:text;mso-position-vertical-relative:text" filled="f" strokeweight="1.25pt">
                  <v:textbox style="mso-next-textbox:#_x0000_s1424" inset="1pt,1pt,1pt,1pt">
                    <w:txbxContent>
                      <w:p w14:paraId="25BBF402" w14:textId="77777777" w:rsidR="00051402" w:rsidRDefault="00051402" w:rsidP="00051402">
                        <w:pPr>
                          <w:jc w:val="center"/>
                        </w:pPr>
                      </w:p>
                    </w:txbxContent>
                  </v:textbox>
                </v:rect>
              </w:pict>
            </w:r>
            <w:r>
              <w:rPr>
                <w:rFonts w:eastAsia="Times New Roman" w:cs="Times New Roman"/>
                <w:noProof/>
                <w:sz w:val="20"/>
                <w:szCs w:val="20"/>
              </w:rPr>
              <w:pict w14:anchorId="7AFE5F4B">
                <v:rect id="_x0000_s1425" style="position:absolute;margin-left:57.75pt;margin-top:9.15pt;width:17.85pt;height:15.3pt;z-index:251673600;mso-position-horizontal-relative:text;mso-position-vertical-relative:text" filled="f" strokeweight="1.25pt">
                  <v:textbox style="mso-next-textbox:#_x0000_s1425" inset="1pt,1pt,1pt,1pt">
                    <w:txbxContent>
                      <w:p w14:paraId="368CC1E0" w14:textId="77777777" w:rsidR="00051402" w:rsidRDefault="00051402" w:rsidP="00051402">
                        <w:pPr>
                          <w:jc w:val="center"/>
                        </w:pPr>
                      </w:p>
                    </w:txbxContent>
                  </v:textbox>
                </v:rect>
              </w:pict>
            </w:r>
          </w:p>
          <w:p w14:paraId="771E887D" w14:textId="77777777" w:rsidR="00051402" w:rsidRPr="00051402" w:rsidRDefault="00051402" w:rsidP="00051402">
            <w:pPr>
              <w:overflowPunct w:val="0"/>
              <w:autoSpaceDE w:val="0"/>
              <w:autoSpaceDN w:val="0"/>
              <w:adjustRightInd w:val="0"/>
              <w:textAlignment w:val="baseline"/>
              <w:rPr>
                <w:rFonts w:eastAsia="Times New Roman" w:cs="Times New Roman"/>
                <w:noProof/>
                <w:sz w:val="20"/>
                <w:szCs w:val="20"/>
              </w:rPr>
            </w:pPr>
            <w:r w:rsidRPr="00051402">
              <w:rPr>
                <w:rFonts w:eastAsia="Times New Roman" w:cs="Times New Roman"/>
                <w:b/>
                <w:noProof/>
                <w:sz w:val="20"/>
                <w:szCs w:val="20"/>
              </w:rPr>
              <w:tab/>
            </w:r>
            <w:r w:rsidRPr="00051402">
              <w:rPr>
                <w:rFonts w:eastAsia="Times New Roman" w:cs="Times New Roman"/>
                <w:noProof/>
                <w:sz w:val="20"/>
                <w:szCs w:val="20"/>
              </w:rPr>
              <w:t>Yes</w:t>
            </w:r>
            <w:r w:rsidRPr="00051402">
              <w:rPr>
                <w:rFonts w:eastAsia="Times New Roman" w:cs="Times New Roman"/>
                <w:b/>
                <w:noProof/>
                <w:sz w:val="20"/>
                <w:szCs w:val="20"/>
              </w:rPr>
              <w:tab/>
            </w:r>
            <w:r w:rsidRPr="00051402">
              <w:rPr>
                <w:rFonts w:eastAsia="Times New Roman" w:cs="Times New Roman"/>
                <w:b/>
                <w:noProof/>
                <w:sz w:val="20"/>
                <w:szCs w:val="20"/>
              </w:rPr>
              <w:tab/>
            </w:r>
            <w:r w:rsidRPr="00051402">
              <w:rPr>
                <w:rFonts w:eastAsia="Times New Roman" w:cs="Times New Roman"/>
                <w:b/>
                <w:noProof/>
                <w:sz w:val="20"/>
                <w:szCs w:val="20"/>
              </w:rPr>
              <w:tab/>
            </w:r>
            <w:r w:rsidRPr="00051402">
              <w:rPr>
                <w:rFonts w:eastAsia="Times New Roman" w:cs="Times New Roman"/>
                <w:noProof/>
                <w:sz w:val="20"/>
                <w:szCs w:val="20"/>
              </w:rPr>
              <w:t>No</w:t>
            </w:r>
          </w:p>
        </w:tc>
      </w:tr>
    </w:tbl>
    <w:p w14:paraId="324A2CC1" w14:textId="77777777" w:rsidR="00051402" w:rsidRPr="00051402" w:rsidRDefault="00051402" w:rsidP="00051402">
      <w:pPr>
        <w:overflowPunct w:val="0"/>
        <w:autoSpaceDE w:val="0"/>
        <w:autoSpaceDN w:val="0"/>
        <w:adjustRightInd w:val="0"/>
        <w:textAlignment w:val="baseline"/>
        <w:rPr>
          <w:rFonts w:eastAsia="Times New Roman" w:cs="Times New Roman"/>
          <w:vanish/>
          <w:sz w:val="16"/>
          <w:szCs w:val="16"/>
        </w:rPr>
      </w:pPr>
    </w:p>
    <w:tbl>
      <w:tblPr>
        <w:tblpPr w:leftFromText="180" w:rightFromText="180" w:vertAnchor="text" w:horzAnchor="margin" w:tblpX="-722" w:tblpY="16"/>
        <w:tblW w:w="10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gridCol w:w="1075"/>
        <w:gridCol w:w="2661"/>
      </w:tblGrid>
      <w:tr w:rsidR="00051402" w:rsidRPr="00051402" w14:paraId="2AC3E2A1" w14:textId="77777777" w:rsidTr="00D338EF">
        <w:trPr>
          <w:trHeight w:val="1171"/>
        </w:trPr>
        <w:tc>
          <w:tcPr>
            <w:tcW w:w="7030" w:type="dxa"/>
            <w:tcBorders>
              <w:left w:val="single" w:sz="18" w:space="0" w:color="auto"/>
              <w:bottom w:val="single" w:sz="18" w:space="0" w:color="auto"/>
            </w:tcBorders>
          </w:tcPr>
          <w:p w14:paraId="62A3A481"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Signature(s) </w:t>
            </w:r>
          </w:p>
          <w:p w14:paraId="3AEAD223"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p>
          <w:p w14:paraId="5D8C6A6B"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p>
          <w:p w14:paraId="6EDB85AD"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p>
          <w:p w14:paraId="76A432E2"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p>
          <w:p w14:paraId="1440FDD1"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p>
        </w:tc>
        <w:tc>
          <w:tcPr>
            <w:tcW w:w="1075" w:type="dxa"/>
            <w:tcBorders>
              <w:bottom w:val="single" w:sz="18" w:space="0" w:color="auto"/>
            </w:tcBorders>
          </w:tcPr>
          <w:p w14:paraId="1C55FC31"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Date </w:t>
            </w:r>
          </w:p>
        </w:tc>
        <w:tc>
          <w:tcPr>
            <w:tcW w:w="2661" w:type="dxa"/>
            <w:tcBorders>
              <w:bottom w:val="single" w:sz="18" w:space="0" w:color="auto"/>
              <w:right w:val="single" w:sz="18" w:space="0" w:color="auto"/>
            </w:tcBorders>
          </w:tcPr>
          <w:p w14:paraId="29B89F4C" w14:textId="77777777" w:rsidR="00051402" w:rsidRPr="00051402" w:rsidRDefault="00051402" w:rsidP="00565E4C">
            <w:pPr>
              <w:overflowPunct w:val="0"/>
              <w:autoSpaceDE w:val="0"/>
              <w:autoSpaceDN w:val="0"/>
              <w:adjustRightInd w:val="0"/>
              <w:textAlignment w:val="baseline"/>
              <w:rPr>
                <w:rFonts w:eastAsia="Times New Roman" w:cs="Times New Roman"/>
                <w:sz w:val="20"/>
                <w:szCs w:val="20"/>
              </w:rPr>
            </w:pPr>
            <w:r w:rsidRPr="00051402">
              <w:rPr>
                <w:rFonts w:eastAsia="Times New Roman" w:cs="Times New Roman"/>
                <w:sz w:val="20"/>
                <w:szCs w:val="20"/>
              </w:rPr>
              <w:t xml:space="preserve">Review Date </w:t>
            </w:r>
          </w:p>
        </w:tc>
      </w:tr>
    </w:tbl>
    <w:p w14:paraId="37DA00EC" w14:textId="77777777" w:rsidR="00051402" w:rsidRPr="00051402" w:rsidRDefault="00051402" w:rsidP="00051402">
      <w:pPr>
        <w:overflowPunct w:val="0"/>
        <w:autoSpaceDE w:val="0"/>
        <w:autoSpaceDN w:val="0"/>
        <w:adjustRightInd w:val="0"/>
        <w:textAlignment w:val="baseline"/>
        <w:rPr>
          <w:rFonts w:eastAsia="Times New Roman" w:cs="Times New Roman"/>
          <w:b/>
          <w:szCs w:val="20"/>
        </w:rPr>
      </w:pPr>
    </w:p>
    <w:p w14:paraId="41622DAF" w14:textId="77777777" w:rsidR="00051402" w:rsidRPr="00051402" w:rsidRDefault="00051402" w:rsidP="00051402">
      <w:pPr>
        <w:overflowPunct w:val="0"/>
        <w:autoSpaceDE w:val="0"/>
        <w:autoSpaceDN w:val="0"/>
        <w:adjustRightInd w:val="0"/>
        <w:ind w:left="-284"/>
        <w:textAlignment w:val="baseline"/>
        <w:rPr>
          <w:rFonts w:eastAsia="Times New Roman" w:cs="Times New Roman"/>
          <w:b/>
          <w:szCs w:val="20"/>
          <w:highlight w:val="green"/>
        </w:rPr>
      </w:pPr>
    </w:p>
    <w:p w14:paraId="5752CEC8" w14:textId="77777777" w:rsidR="00051402" w:rsidRPr="00051402" w:rsidRDefault="00051402" w:rsidP="008F42B9">
      <w:pPr>
        <w:overflowPunct w:val="0"/>
        <w:autoSpaceDE w:val="0"/>
        <w:autoSpaceDN w:val="0"/>
        <w:adjustRightInd w:val="0"/>
        <w:ind w:hanging="851"/>
        <w:textAlignment w:val="baseline"/>
        <w:rPr>
          <w:rFonts w:eastAsia="Times New Roman" w:cs="Times New Roman"/>
          <w:b/>
          <w:szCs w:val="20"/>
        </w:rPr>
      </w:pPr>
      <w:r w:rsidRPr="00051402">
        <w:rPr>
          <w:rFonts w:eastAsia="Times New Roman" w:cs="Times New Roman"/>
          <w:b/>
          <w:szCs w:val="20"/>
        </w:rPr>
        <w:t xml:space="preserve">Remember: </w:t>
      </w:r>
    </w:p>
    <w:p w14:paraId="1ED3A5E0"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Always use safer alternatives where available </w:t>
      </w:r>
    </w:p>
    <w:p w14:paraId="388F4656" w14:textId="5471B0EA"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Never mix chemicals </w:t>
      </w:r>
      <w:r w:rsidR="00F956A5" w:rsidRPr="002E5E56">
        <w:rPr>
          <w:rFonts w:eastAsia="Times New Roman" w:cs="Times New Roman"/>
          <w:bCs/>
          <w:szCs w:val="20"/>
        </w:rPr>
        <w:t>together</w:t>
      </w:r>
    </w:p>
    <w:p w14:paraId="6B8A216A"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Ensure correct dilution rates </w:t>
      </w:r>
    </w:p>
    <w:p w14:paraId="2D30C6FC"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Add water before chemical </w:t>
      </w:r>
    </w:p>
    <w:p w14:paraId="434E858B"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Ensure good ventilation</w:t>
      </w:r>
    </w:p>
    <w:p w14:paraId="3665F0BA"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Never decant into unlabelled containers </w:t>
      </w:r>
    </w:p>
    <w:p w14:paraId="441F3831" w14:textId="77777777" w:rsidR="00191EF2"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Use </w:t>
      </w:r>
      <w:r w:rsidR="00643352" w:rsidRPr="002E5E56">
        <w:rPr>
          <w:rFonts w:eastAsia="Times New Roman" w:cs="Times New Roman"/>
          <w:bCs/>
          <w:szCs w:val="20"/>
        </w:rPr>
        <w:t>chemicals as instructed</w:t>
      </w:r>
    </w:p>
    <w:p w14:paraId="7BEC34D7" w14:textId="097B58F6" w:rsidR="00526F6A" w:rsidRPr="002E5E56" w:rsidRDefault="00526F6A" w:rsidP="00A050B5">
      <w:pPr>
        <w:numPr>
          <w:ilvl w:val="0"/>
          <w:numId w:val="6"/>
        </w:numPr>
        <w:overflowPunct w:val="0"/>
        <w:autoSpaceDE w:val="0"/>
        <w:autoSpaceDN w:val="0"/>
        <w:adjustRightInd w:val="0"/>
        <w:ind w:left="-142"/>
        <w:textAlignment w:val="baseline"/>
        <w:rPr>
          <w:rFonts w:eastAsia="Times New Roman" w:cs="Times New Roman"/>
          <w:bCs/>
          <w:szCs w:val="20"/>
        </w:rPr>
      </w:pPr>
      <w:r>
        <w:rPr>
          <w:rFonts w:eastAsia="Times New Roman" w:cs="Times New Roman"/>
          <w:bCs/>
          <w:szCs w:val="20"/>
        </w:rPr>
        <w:t>Use LEV as instructed</w:t>
      </w:r>
    </w:p>
    <w:p w14:paraId="7FD0D121" w14:textId="484E9208" w:rsidR="00051402" w:rsidRPr="002E5E56" w:rsidRDefault="00191EF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Use </w:t>
      </w:r>
      <w:r w:rsidR="00051402" w:rsidRPr="002E5E56">
        <w:rPr>
          <w:rFonts w:eastAsia="Times New Roman" w:cs="Times New Roman"/>
          <w:bCs/>
          <w:szCs w:val="20"/>
        </w:rPr>
        <w:t xml:space="preserve">PPE </w:t>
      </w:r>
      <w:r w:rsidRPr="002E5E56">
        <w:rPr>
          <w:rFonts w:eastAsia="Times New Roman" w:cs="Times New Roman"/>
          <w:bCs/>
          <w:szCs w:val="20"/>
        </w:rPr>
        <w:t xml:space="preserve">as </w:t>
      </w:r>
      <w:r w:rsidR="002613FE">
        <w:rPr>
          <w:rFonts w:eastAsia="Times New Roman" w:cs="Times New Roman"/>
          <w:bCs/>
          <w:szCs w:val="20"/>
        </w:rPr>
        <w:t>instructed</w:t>
      </w:r>
      <w:r w:rsidR="00051402" w:rsidRPr="002E5E56">
        <w:rPr>
          <w:rFonts w:eastAsia="Times New Roman" w:cs="Times New Roman"/>
          <w:bCs/>
          <w:szCs w:val="20"/>
        </w:rPr>
        <w:t xml:space="preserve">  </w:t>
      </w:r>
    </w:p>
    <w:p w14:paraId="08F3DCB9" w14:textId="09892E9D"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Ensure correct storage arrangements </w:t>
      </w:r>
    </w:p>
    <w:p w14:paraId="0E6750E5"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 xml:space="preserve">Lock chemicals away after use </w:t>
      </w:r>
    </w:p>
    <w:p w14:paraId="2C9710B3" w14:textId="77777777" w:rsidR="00051402" w:rsidRPr="002E5E56" w:rsidRDefault="00051402" w:rsidP="00A050B5">
      <w:pPr>
        <w:numPr>
          <w:ilvl w:val="0"/>
          <w:numId w:val="6"/>
        </w:numPr>
        <w:overflowPunct w:val="0"/>
        <w:autoSpaceDE w:val="0"/>
        <w:autoSpaceDN w:val="0"/>
        <w:adjustRightInd w:val="0"/>
        <w:ind w:left="-142"/>
        <w:textAlignment w:val="baseline"/>
        <w:rPr>
          <w:rFonts w:eastAsia="Times New Roman" w:cs="Times New Roman"/>
          <w:bCs/>
          <w:szCs w:val="20"/>
        </w:rPr>
      </w:pPr>
      <w:r w:rsidRPr="002E5E56">
        <w:rPr>
          <w:rFonts w:eastAsia="Times New Roman" w:cs="Times New Roman"/>
          <w:bCs/>
          <w:szCs w:val="20"/>
        </w:rPr>
        <w:t>Report spillages</w:t>
      </w:r>
    </w:p>
    <w:p w14:paraId="3A685CA6" w14:textId="77777777" w:rsidR="00051402" w:rsidRPr="00051402" w:rsidRDefault="00051402" w:rsidP="00A050B5">
      <w:pPr>
        <w:overflowPunct w:val="0"/>
        <w:autoSpaceDE w:val="0"/>
        <w:autoSpaceDN w:val="0"/>
        <w:adjustRightInd w:val="0"/>
        <w:ind w:left="-142"/>
        <w:textAlignment w:val="baseline"/>
        <w:rPr>
          <w:rFonts w:eastAsia="Times New Roman" w:cs="Times New Roman"/>
          <w:b/>
          <w:szCs w:val="20"/>
        </w:rPr>
      </w:pPr>
    </w:p>
    <w:p w14:paraId="50B719EE" w14:textId="77777777" w:rsidR="00051402" w:rsidRPr="00051402" w:rsidRDefault="00051402" w:rsidP="00051402">
      <w:pPr>
        <w:overflowPunct w:val="0"/>
        <w:autoSpaceDE w:val="0"/>
        <w:autoSpaceDN w:val="0"/>
        <w:adjustRightInd w:val="0"/>
        <w:ind w:left="-284"/>
        <w:textAlignment w:val="baseline"/>
        <w:rPr>
          <w:rFonts w:eastAsia="Times New Roman" w:cs="Times New Roman"/>
          <w:b/>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3"/>
        <w:gridCol w:w="1071"/>
        <w:gridCol w:w="3770"/>
      </w:tblGrid>
      <w:tr w:rsidR="00051402" w:rsidRPr="00051402" w14:paraId="49226581" w14:textId="77777777" w:rsidTr="009024E0">
        <w:tc>
          <w:tcPr>
            <w:tcW w:w="5933" w:type="dxa"/>
          </w:tcPr>
          <w:p w14:paraId="1B6AA032" w14:textId="77777777" w:rsidR="00051402" w:rsidRPr="00051402" w:rsidRDefault="00051402" w:rsidP="00051402">
            <w:pPr>
              <w:overflowPunct w:val="0"/>
              <w:autoSpaceDE w:val="0"/>
              <w:autoSpaceDN w:val="0"/>
              <w:adjustRightInd w:val="0"/>
              <w:textAlignment w:val="baseline"/>
              <w:rPr>
                <w:rFonts w:eastAsia="Times New Roman" w:cs="Times New Roman"/>
                <w:b/>
                <w:szCs w:val="20"/>
              </w:rPr>
            </w:pPr>
            <w:r w:rsidRPr="00051402">
              <w:rPr>
                <w:rFonts w:eastAsia="Times New Roman" w:cs="Times New Roman"/>
                <w:b/>
                <w:szCs w:val="20"/>
              </w:rPr>
              <w:t>COSHH Assessment Issued to:</w:t>
            </w:r>
          </w:p>
          <w:p w14:paraId="649064BF" w14:textId="77777777" w:rsidR="00051402" w:rsidRPr="00051402" w:rsidRDefault="00051402" w:rsidP="00051402">
            <w:pPr>
              <w:overflowPunct w:val="0"/>
              <w:autoSpaceDE w:val="0"/>
              <w:autoSpaceDN w:val="0"/>
              <w:adjustRightInd w:val="0"/>
              <w:textAlignment w:val="baseline"/>
              <w:rPr>
                <w:rFonts w:eastAsia="Times New Roman" w:cs="Times New Roman"/>
                <w:b/>
                <w:szCs w:val="20"/>
              </w:rPr>
            </w:pPr>
          </w:p>
          <w:p w14:paraId="741FA8A5" w14:textId="4C595C92" w:rsidR="00051402" w:rsidRPr="00051402" w:rsidRDefault="00051402" w:rsidP="002613FE">
            <w:pPr>
              <w:overflowPunct w:val="0"/>
              <w:autoSpaceDE w:val="0"/>
              <w:autoSpaceDN w:val="0"/>
              <w:adjustRightInd w:val="0"/>
              <w:textAlignment w:val="baseline"/>
              <w:rPr>
                <w:rFonts w:eastAsia="Times New Roman" w:cs="Times New Roman"/>
                <w:b/>
                <w:szCs w:val="20"/>
              </w:rPr>
            </w:pPr>
            <w:r w:rsidRPr="00051402">
              <w:rPr>
                <w:rFonts w:eastAsia="Times New Roman" w:cs="Times New Roman"/>
                <w:b/>
                <w:szCs w:val="20"/>
              </w:rPr>
              <w:t>Name:</w:t>
            </w:r>
          </w:p>
        </w:tc>
        <w:tc>
          <w:tcPr>
            <w:tcW w:w="1071" w:type="dxa"/>
          </w:tcPr>
          <w:p w14:paraId="7D95BB3F" w14:textId="77777777" w:rsidR="00051402" w:rsidRPr="00051402" w:rsidRDefault="00051402" w:rsidP="00051402">
            <w:pPr>
              <w:overflowPunct w:val="0"/>
              <w:autoSpaceDE w:val="0"/>
              <w:autoSpaceDN w:val="0"/>
              <w:adjustRightInd w:val="0"/>
              <w:textAlignment w:val="baseline"/>
              <w:rPr>
                <w:rFonts w:eastAsia="Times New Roman" w:cs="Times New Roman"/>
                <w:b/>
                <w:szCs w:val="20"/>
              </w:rPr>
            </w:pPr>
            <w:r w:rsidRPr="00051402">
              <w:rPr>
                <w:rFonts w:eastAsia="Times New Roman" w:cs="Times New Roman"/>
                <w:b/>
                <w:szCs w:val="20"/>
              </w:rPr>
              <w:t xml:space="preserve">Date  </w:t>
            </w:r>
          </w:p>
          <w:p w14:paraId="743D6315" w14:textId="77777777" w:rsidR="00051402" w:rsidRPr="00051402" w:rsidRDefault="00051402" w:rsidP="00051402">
            <w:pPr>
              <w:overflowPunct w:val="0"/>
              <w:autoSpaceDE w:val="0"/>
              <w:autoSpaceDN w:val="0"/>
              <w:adjustRightInd w:val="0"/>
              <w:textAlignment w:val="baseline"/>
              <w:rPr>
                <w:rFonts w:eastAsia="Times New Roman" w:cs="Times New Roman"/>
                <w:b/>
                <w:szCs w:val="20"/>
              </w:rPr>
            </w:pPr>
            <w:r w:rsidRPr="00051402">
              <w:rPr>
                <w:rFonts w:eastAsia="Times New Roman" w:cs="Times New Roman"/>
                <w:b/>
                <w:szCs w:val="20"/>
              </w:rPr>
              <w:t xml:space="preserve">    </w:t>
            </w:r>
          </w:p>
        </w:tc>
        <w:tc>
          <w:tcPr>
            <w:tcW w:w="3770" w:type="dxa"/>
          </w:tcPr>
          <w:p w14:paraId="720F1EED" w14:textId="77777777" w:rsidR="00051402" w:rsidRPr="00051402" w:rsidRDefault="00051402" w:rsidP="00051402">
            <w:pPr>
              <w:overflowPunct w:val="0"/>
              <w:autoSpaceDE w:val="0"/>
              <w:autoSpaceDN w:val="0"/>
              <w:adjustRightInd w:val="0"/>
              <w:textAlignment w:val="baseline"/>
              <w:rPr>
                <w:rFonts w:eastAsia="Times New Roman" w:cs="Times New Roman"/>
                <w:szCs w:val="20"/>
              </w:rPr>
            </w:pPr>
            <w:r w:rsidRPr="00051402">
              <w:rPr>
                <w:rFonts w:eastAsia="Times New Roman" w:cs="Times New Roman"/>
                <w:b/>
                <w:sz w:val="20"/>
                <w:szCs w:val="20"/>
              </w:rPr>
              <w:t>Comments</w:t>
            </w:r>
          </w:p>
        </w:tc>
      </w:tr>
      <w:bookmarkEnd w:id="1"/>
    </w:tbl>
    <w:p w14:paraId="479CE5FF" w14:textId="77777777" w:rsidR="00051402" w:rsidRDefault="00051402" w:rsidP="00D75A53">
      <w:pPr>
        <w:overflowPunct w:val="0"/>
        <w:autoSpaceDE w:val="0"/>
        <w:autoSpaceDN w:val="0"/>
        <w:adjustRightInd w:val="0"/>
        <w:ind w:left="-284"/>
        <w:textAlignment w:val="baseline"/>
        <w:rPr>
          <w:rFonts w:eastAsia="Times New Roman" w:cs="Times New Roman"/>
          <w:b/>
          <w:szCs w:val="20"/>
        </w:rPr>
      </w:pPr>
    </w:p>
    <w:sectPr w:rsidR="00051402" w:rsidSect="00A96FCD">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7B7C" w14:textId="77777777" w:rsidR="00B94DC9" w:rsidRDefault="00B94DC9" w:rsidP="009649BB">
      <w:r>
        <w:separator/>
      </w:r>
    </w:p>
  </w:endnote>
  <w:endnote w:type="continuationSeparator" w:id="0">
    <w:p w14:paraId="1BF2ED38" w14:textId="77777777" w:rsidR="00B94DC9" w:rsidRDefault="00B94DC9" w:rsidP="0096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9492" w14:textId="1B1425FA" w:rsidR="005649FC" w:rsidRDefault="005649FC">
    <w:pPr>
      <w:pStyle w:val="Footer"/>
      <w:rPr>
        <w:sz w:val="20"/>
        <w:szCs w:val="20"/>
      </w:rPr>
    </w:pPr>
    <w:r w:rsidRPr="009649BB">
      <w:rPr>
        <w:sz w:val="20"/>
        <w:szCs w:val="20"/>
      </w:rPr>
      <w:t>HSW/MF/</w:t>
    </w:r>
    <w:r w:rsidR="00C5296A">
      <w:rPr>
        <w:sz w:val="20"/>
        <w:szCs w:val="20"/>
      </w:rPr>
      <w:t>Nov</w:t>
    </w:r>
    <w:r w:rsidR="00AA67CB">
      <w:rPr>
        <w:sz w:val="20"/>
        <w:szCs w:val="20"/>
      </w:rPr>
      <w:t>.23</w:t>
    </w:r>
  </w:p>
  <w:p w14:paraId="2441BBB8" w14:textId="77777777" w:rsidR="00AA67CB" w:rsidRPr="009649BB" w:rsidRDefault="00AA67C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7FAFE" w14:textId="77777777" w:rsidR="00B94DC9" w:rsidRDefault="00B94DC9" w:rsidP="009649BB">
      <w:r>
        <w:separator/>
      </w:r>
    </w:p>
  </w:footnote>
  <w:footnote w:type="continuationSeparator" w:id="0">
    <w:p w14:paraId="2011FD24" w14:textId="77777777" w:rsidR="00B94DC9" w:rsidRDefault="00B94DC9" w:rsidP="00964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EBC"/>
    <w:multiLevelType w:val="hybridMultilevel"/>
    <w:tmpl w:val="2508F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204DFE"/>
    <w:multiLevelType w:val="hybridMultilevel"/>
    <w:tmpl w:val="A6DEF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5E2857"/>
    <w:multiLevelType w:val="multilevel"/>
    <w:tmpl w:val="825A3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70D5B"/>
    <w:multiLevelType w:val="hybridMultilevel"/>
    <w:tmpl w:val="D57E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54CFA"/>
    <w:multiLevelType w:val="hybridMultilevel"/>
    <w:tmpl w:val="90C2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93631"/>
    <w:multiLevelType w:val="hybridMultilevel"/>
    <w:tmpl w:val="84FE9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E127F4"/>
    <w:multiLevelType w:val="hybridMultilevel"/>
    <w:tmpl w:val="EA1CEBC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681417DC"/>
    <w:multiLevelType w:val="hybridMultilevel"/>
    <w:tmpl w:val="088EA07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72334DAB"/>
    <w:multiLevelType w:val="hybridMultilevel"/>
    <w:tmpl w:val="A2D0A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9050783">
    <w:abstractNumId w:val="0"/>
  </w:num>
  <w:num w:numId="2" w16cid:durableId="900676051">
    <w:abstractNumId w:val="5"/>
  </w:num>
  <w:num w:numId="3" w16cid:durableId="966160698">
    <w:abstractNumId w:val="1"/>
  </w:num>
  <w:num w:numId="4" w16cid:durableId="153638880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3796898">
    <w:abstractNumId w:val="6"/>
  </w:num>
  <w:num w:numId="6" w16cid:durableId="1565946464">
    <w:abstractNumId w:val="7"/>
  </w:num>
  <w:num w:numId="7" w16cid:durableId="1741054192">
    <w:abstractNumId w:val="2"/>
  </w:num>
  <w:num w:numId="8" w16cid:durableId="1351221338">
    <w:abstractNumId w:val="3"/>
  </w:num>
  <w:num w:numId="9" w16cid:durableId="67577233">
    <w:abstractNumId w:val="8"/>
  </w:num>
  <w:num w:numId="10" w16cid:durableId="1993484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1FA"/>
    <w:rsid w:val="000065CA"/>
    <w:rsid w:val="000151C0"/>
    <w:rsid w:val="00024C46"/>
    <w:rsid w:val="00025B0D"/>
    <w:rsid w:val="00034F36"/>
    <w:rsid w:val="000440CB"/>
    <w:rsid w:val="00046A38"/>
    <w:rsid w:val="00050413"/>
    <w:rsid w:val="0005091E"/>
    <w:rsid w:val="00051402"/>
    <w:rsid w:val="000549CB"/>
    <w:rsid w:val="000615E2"/>
    <w:rsid w:val="00061B9C"/>
    <w:rsid w:val="00082FF5"/>
    <w:rsid w:val="00087BE8"/>
    <w:rsid w:val="000A6E9F"/>
    <w:rsid w:val="000B31C2"/>
    <w:rsid w:val="000B6317"/>
    <w:rsid w:val="000B7E13"/>
    <w:rsid w:val="000C2BFD"/>
    <w:rsid w:val="000C5EC5"/>
    <w:rsid w:val="000D2305"/>
    <w:rsid w:val="000E0D40"/>
    <w:rsid w:val="000E1953"/>
    <w:rsid w:val="000F72CC"/>
    <w:rsid w:val="000F7E74"/>
    <w:rsid w:val="0010661C"/>
    <w:rsid w:val="00106D11"/>
    <w:rsid w:val="00112B08"/>
    <w:rsid w:val="00112BF9"/>
    <w:rsid w:val="00126499"/>
    <w:rsid w:val="00126B25"/>
    <w:rsid w:val="00150D9C"/>
    <w:rsid w:val="001513A8"/>
    <w:rsid w:val="00151A39"/>
    <w:rsid w:val="00175265"/>
    <w:rsid w:val="001752CC"/>
    <w:rsid w:val="001779EE"/>
    <w:rsid w:val="00191EF2"/>
    <w:rsid w:val="00195C9F"/>
    <w:rsid w:val="001A028F"/>
    <w:rsid w:val="001A49B9"/>
    <w:rsid w:val="001B2967"/>
    <w:rsid w:val="001B4103"/>
    <w:rsid w:val="001C77CF"/>
    <w:rsid w:val="001D1C8E"/>
    <w:rsid w:val="001D37C3"/>
    <w:rsid w:val="001E0AAA"/>
    <w:rsid w:val="001E27BF"/>
    <w:rsid w:val="001E61C0"/>
    <w:rsid w:val="001E7BAE"/>
    <w:rsid w:val="001F2177"/>
    <w:rsid w:val="001F3797"/>
    <w:rsid w:val="002050C1"/>
    <w:rsid w:val="00223D8E"/>
    <w:rsid w:val="002260F7"/>
    <w:rsid w:val="00226B94"/>
    <w:rsid w:val="00231018"/>
    <w:rsid w:val="002314FE"/>
    <w:rsid w:val="00241521"/>
    <w:rsid w:val="002511F2"/>
    <w:rsid w:val="002613FE"/>
    <w:rsid w:val="00262A06"/>
    <w:rsid w:val="002632EA"/>
    <w:rsid w:val="00283288"/>
    <w:rsid w:val="00286499"/>
    <w:rsid w:val="002877A2"/>
    <w:rsid w:val="0029558E"/>
    <w:rsid w:val="00295C86"/>
    <w:rsid w:val="002962A2"/>
    <w:rsid w:val="00297349"/>
    <w:rsid w:val="002E20B5"/>
    <w:rsid w:val="002E5E56"/>
    <w:rsid w:val="00306097"/>
    <w:rsid w:val="00323F7E"/>
    <w:rsid w:val="003240F7"/>
    <w:rsid w:val="00336703"/>
    <w:rsid w:val="00341130"/>
    <w:rsid w:val="00343278"/>
    <w:rsid w:val="003529C6"/>
    <w:rsid w:val="0036073F"/>
    <w:rsid w:val="003616C1"/>
    <w:rsid w:val="003715AF"/>
    <w:rsid w:val="00377D2B"/>
    <w:rsid w:val="00382809"/>
    <w:rsid w:val="00383BAD"/>
    <w:rsid w:val="003848AE"/>
    <w:rsid w:val="0039647B"/>
    <w:rsid w:val="003A4350"/>
    <w:rsid w:val="003C44CA"/>
    <w:rsid w:val="003C60A5"/>
    <w:rsid w:val="003D0207"/>
    <w:rsid w:val="003D2463"/>
    <w:rsid w:val="003D3D76"/>
    <w:rsid w:val="003E0F75"/>
    <w:rsid w:val="003E6858"/>
    <w:rsid w:val="003E6E71"/>
    <w:rsid w:val="003F1A72"/>
    <w:rsid w:val="003F7B9C"/>
    <w:rsid w:val="00404A7A"/>
    <w:rsid w:val="00405060"/>
    <w:rsid w:val="00406537"/>
    <w:rsid w:val="00411B19"/>
    <w:rsid w:val="0041473F"/>
    <w:rsid w:val="00414BAC"/>
    <w:rsid w:val="0041611A"/>
    <w:rsid w:val="00421D5C"/>
    <w:rsid w:val="00421DDD"/>
    <w:rsid w:val="004260F5"/>
    <w:rsid w:val="00426C93"/>
    <w:rsid w:val="0043322A"/>
    <w:rsid w:val="004332C9"/>
    <w:rsid w:val="00433E46"/>
    <w:rsid w:val="00443975"/>
    <w:rsid w:val="00447C70"/>
    <w:rsid w:val="0045058C"/>
    <w:rsid w:val="004626D7"/>
    <w:rsid w:val="004648A8"/>
    <w:rsid w:val="00465CB5"/>
    <w:rsid w:val="00471137"/>
    <w:rsid w:val="0048314F"/>
    <w:rsid w:val="004A019F"/>
    <w:rsid w:val="004A58CD"/>
    <w:rsid w:val="004A5E63"/>
    <w:rsid w:val="004A7FDE"/>
    <w:rsid w:val="004C0F8E"/>
    <w:rsid w:val="004C46AC"/>
    <w:rsid w:val="004D3B88"/>
    <w:rsid w:val="004E335D"/>
    <w:rsid w:val="004E79AE"/>
    <w:rsid w:val="005043BA"/>
    <w:rsid w:val="0051539F"/>
    <w:rsid w:val="005167F8"/>
    <w:rsid w:val="00526F6A"/>
    <w:rsid w:val="0053084B"/>
    <w:rsid w:val="005359AF"/>
    <w:rsid w:val="0054468B"/>
    <w:rsid w:val="00546854"/>
    <w:rsid w:val="00553679"/>
    <w:rsid w:val="005645BB"/>
    <w:rsid w:val="005649FC"/>
    <w:rsid w:val="00565E4C"/>
    <w:rsid w:val="005802CD"/>
    <w:rsid w:val="00582050"/>
    <w:rsid w:val="00582D35"/>
    <w:rsid w:val="005A2D65"/>
    <w:rsid w:val="005A38C9"/>
    <w:rsid w:val="005A63E0"/>
    <w:rsid w:val="005A7328"/>
    <w:rsid w:val="005C5D09"/>
    <w:rsid w:val="005D085F"/>
    <w:rsid w:val="005D12D5"/>
    <w:rsid w:val="005D437B"/>
    <w:rsid w:val="005D4FAD"/>
    <w:rsid w:val="005E6855"/>
    <w:rsid w:val="005F2FF1"/>
    <w:rsid w:val="00607C28"/>
    <w:rsid w:val="00632EF6"/>
    <w:rsid w:val="0064035F"/>
    <w:rsid w:val="00643352"/>
    <w:rsid w:val="00644AFE"/>
    <w:rsid w:val="00654AA0"/>
    <w:rsid w:val="006551F7"/>
    <w:rsid w:val="00656794"/>
    <w:rsid w:val="00681F6A"/>
    <w:rsid w:val="006947BB"/>
    <w:rsid w:val="006A2E41"/>
    <w:rsid w:val="006A2F5D"/>
    <w:rsid w:val="006A372F"/>
    <w:rsid w:val="006A4E6D"/>
    <w:rsid w:val="006B2528"/>
    <w:rsid w:val="006B2571"/>
    <w:rsid w:val="006B2DBE"/>
    <w:rsid w:val="006B5A78"/>
    <w:rsid w:val="006C5AB6"/>
    <w:rsid w:val="006D3ADD"/>
    <w:rsid w:val="006F3254"/>
    <w:rsid w:val="007009AF"/>
    <w:rsid w:val="007034AB"/>
    <w:rsid w:val="00707928"/>
    <w:rsid w:val="00710FA4"/>
    <w:rsid w:val="00716072"/>
    <w:rsid w:val="00723E77"/>
    <w:rsid w:val="00724CE7"/>
    <w:rsid w:val="00726329"/>
    <w:rsid w:val="007437A0"/>
    <w:rsid w:val="007521C1"/>
    <w:rsid w:val="0076059C"/>
    <w:rsid w:val="007630F5"/>
    <w:rsid w:val="007638F5"/>
    <w:rsid w:val="00772017"/>
    <w:rsid w:val="0077575B"/>
    <w:rsid w:val="007901ED"/>
    <w:rsid w:val="00792A50"/>
    <w:rsid w:val="007A4BF9"/>
    <w:rsid w:val="007A50BE"/>
    <w:rsid w:val="007A565B"/>
    <w:rsid w:val="007B35EC"/>
    <w:rsid w:val="007B6DE8"/>
    <w:rsid w:val="007C2FC5"/>
    <w:rsid w:val="007C4F63"/>
    <w:rsid w:val="007D41C0"/>
    <w:rsid w:val="007D4958"/>
    <w:rsid w:val="007F6A6B"/>
    <w:rsid w:val="007F7CA1"/>
    <w:rsid w:val="00806C0F"/>
    <w:rsid w:val="008113C5"/>
    <w:rsid w:val="008117D0"/>
    <w:rsid w:val="008135E4"/>
    <w:rsid w:val="00831966"/>
    <w:rsid w:val="00845FB3"/>
    <w:rsid w:val="00853818"/>
    <w:rsid w:val="00862C57"/>
    <w:rsid w:val="00885DAD"/>
    <w:rsid w:val="008867FC"/>
    <w:rsid w:val="008A1C8B"/>
    <w:rsid w:val="008A336D"/>
    <w:rsid w:val="008A4A6D"/>
    <w:rsid w:val="008B36E2"/>
    <w:rsid w:val="008D51C2"/>
    <w:rsid w:val="008E6A72"/>
    <w:rsid w:val="008F42B9"/>
    <w:rsid w:val="009024E0"/>
    <w:rsid w:val="00906301"/>
    <w:rsid w:val="009074DE"/>
    <w:rsid w:val="00907CFB"/>
    <w:rsid w:val="00910790"/>
    <w:rsid w:val="00912ECE"/>
    <w:rsid w:val="00913AC3"/>
    <w:rsid w:val="0091544B"/>
    <w:rsid w:val="0092205F"/>
    <w:rsid w:val="00925BB2"/>
    <w:rsid w:val="00931B91"/>
    <w:rsid w:val="00946B38"/>
    <w:rsid w:val="00953AD4"/>
    <w:rsid w:val="00961E61"/>
    <w:rsid w:val="00962474"/>
    <w:rsid w:val="00962DBC"/>
    <w:rsid w:val="009630B2"/>
    <w:rsid w:val="009644EA"/>
    <w:rsid w:val="009649BB"/>
    <w:rsid w:val="009674F0"/>
    <w:rsid w:val="00967A57"/>
    <w:rsid w:val="00974D60"/>
    <w:rsid w:val="00977ADB"/>
    <w:rsid w:val="00980E0E"/>
    <w:rsid w:val="00981EB7"/>
    <w:rsid w:val="009A0428"/>
    <w:rsid w:val="009A09A8"/>
    <w:rsid w:val="009A16CE"/>
    <w:rsid w:val="009A4ABA"/>
    <w:rsid w:val="009A6D28"/>
    <w:rsid w:val="009B1182"/>
    <w:rsid w:val="009B629D"/>
    <w:rsid w:val="009C5C81"/>
    <w:rsid w:val="009C60FC"/>
    <w:rsid w:val="009C615C"/>
    <w:rsid w:val="009D1694"/>
    <w:rsid w:val="009D4AA5"/>
    <w:rsid w:val="009E3CF1"/>
    <w:rsid w:val="009E438D"/>
    <w:rsid w:val="009F072A"/>
    <w:rsid w:val="00A050B5"/>
    <w:rsid w:val="00A105DF"/>
    <w:rsid w:val="00A1412C"/>
    <w:rsid w:val="00A165EB"/>
    <w:rsid w:val="00A1699E"/>
    <w:rsid w:val="00A1761F"/>
    <w:rsid w:val="00A20235"/>
    <w:rsid w:val="00A23D79"/>
    <w:rsid w:val="00A31932"/>
    <w:rsid w:val="00A321FA"/>
    <w:rsid w:val="00A42689"/>
    <w:rsid w:val="00A500DC"/>
    <w:rsid w:val="00A53995"/>
    <w:rsid w:val="00A6738C"/>
    <w:rsid w:val="00A6759A"/>
    <w:rsid w:val="00A7579F"/>
    <w:rsid w:val="00A8617A"/>
    <w:rsid w:val="00A92932"/>
    <w:rsid w:val="00A96FCD"/>
    <w:rsid w:val="00AA1B40"/>
    <w:rsid w:val="00AA239E"/>
    <w:rsid w:val="00AA67CB"/>
    <w:rsid w:val="00AB2116"/>
    <w:rsid w:val="00AB3768"/>
    <w:rsid w:val="00AB728D"/>
    <w:rsid w:val="00AB73C7"/>
    <w:rsid w:val="00AC3684"/>
    <w:rsid w:val="00AC3E4F"/>
    <w:rsid w:val="00AD6ADB"/>
    <w:rsid w:val="00AE2D7A"/>
    <w:rsid w:val="00AE5737"/>
    <w:rsid w:val="00AF0EBF"/>
    <w:rsid w:val="00B101FA"/>
    <w:rsid w:val="00B2134C"/>
    <w:rsid w:val="00B2710E"/>
    <w:rsid w:val="00B31CAE"/>
    <w:rsid w:val="00B35E98"/>
    <w:rsid w:val="00B37DF3"/>
    <w:rsid w:val="00B41A14"/>
    <w:rsid w:val="00B52904"/>
    <w:rsid w:val="00B6420C"/>
    <w:rsid w:val="00B76AC2"/>
    <w:rsid w:val="00B816F5"/>
    <w:rsid w:val="00B94DC9"/>
    <w:rsid w:val="00B95E9B"/>
    <w:rsid w:val="00BA2FC4"/>
    <w:rsid w:val="00BA3DE2"/>
    <w:rsid w:val="00BB31A8"/>
    <w:rsid w:val="00BB4130"/>
    <w:rsid w:val="00BB69B2"/>
    <w:rsid w:val="00BB7C1A"/>
    <w:rsid w:val="00BC37CA"/>
    <w:rsid w:val="00BD20CD"/>
    <w:rsid w:val="00BD5955"/>
    <w:rsid w:val="00BD7641"/>
    <w:rsid w:val="00BE2E95"/>
    <w:rsid w:val="00BE5890"/>
    <w:rsid w:val="00BF65BD"/>
    <w:rsid w:val="00BF7D82"/>
    <w:rsid w:val="00C025A3"/>
    <w:rsid w:val="00C03F68"/>
    <w:rsid w:val="00C17CB5"/>
    <w:rsid w:val="00C24766"/>
    <w:rsid w:val="00C26C28"/>
    <w:rsid w:val="00C41866"/>
    <w:rsid w:val="00C4350C"/>
    <w:rsid w:val="00C4458F"/>
    <w:rsid w:val="00C51B97"/>
    <w:rsid w:val="00C5296A"/>
    <w:rsid w:val="00C7118C"/>
    <w:rsid w:val="00C72398"/>
    <w:rsid w:val="00C757D4"/>
    <w:rsid w:val="00C770C8"/>
    <w:rsid w:val="00C772A0"/>
    <w:rsid w:val="00C83984"/>
    <w:rsid w:val="00C90402"/>
    <w:rsid w:val="00C90702"/>
    <w:rsid w:val="00C91709"/>
    <w:rsid w:val="00C919DF"/>
    <w:rsid w:val="00C92D16"/>
    <w:rsid w:val="00CB088E"/>
    <w:rsid w:val="00CC4FA6"/>
    <w:rsid w:val="00CC715B"/>
    <w:rsid w:val="00CC7D78"/>
    <w:rsid w:val="00CD3065"/>
    <w:rsid w:val="00CE20BB"/>
    <w:rsid w:val="00CE283F"/>
    <w:rsid w:val="00D008A6"/>
    <w:rsid w:val="00D22796"/>
    <w:rsid w:val="00D27527"/>
    <w:rsid w:val="00D338EF"/>
    <w:rsid w:val="00D406A2"/>
    <w:rsid w:val="00D46411"/>
    <w:rsid w:val="00D509C4"/>
    <w:rsid w:val="00D5312B"/>
    <w:rsid w:val="00D54ABF"/>
    <w:rsid w:val="00D57620"/>
    <w:rsid w:val="00D75A53"/>
    <w:rsid w:val="00D77CCF"/>
    <w:rsid w:val="00D8354B"/>
    <w:rsid w:val="00D84B82"/>
    <w:rsid w:val="00D85514"/>
    <w:rsid w:val="00D90FE0"/>
    <w:rsid w:val="00D97FB6"/>
    <w:rsid w:val="00DB0636"/>
    <w:rsid w:val="00DB6809"/>
    <w:rsid w:val="00DC19D2"/>
    <w:rsid w:val="00DC2481"/>
    <w:rsid w:val="00DC2885"/>
    <w:rsid w:val="00DC65A5"/>
    <w:rsid w:val="00DC7642"/>
    <w:rsid w:val="00DD72AD"/>
    <w:rsid w:val="00DE10C6"/>
    <w:rsid w:val="00DE5499"/>
    <w:rsid w:val="00DF5A68"/>
    <w:rsid w:val="00E0111F"/>
    <w:rsid w:val="00E04507"/>
    <w:rsid w:val="00E109AE"/>
    <w:rsid w:val="00E10CAB"/>
    <w:rsid w:val="00E13A88"/>
    <w:rsid w:val="00E150D5"/>
    <w:rsid w:val="00E2379C"/>
    <w:rsid w:val="00E279D4"/>
    <w:rsid w:val="00E31B6A"/>
    <w:rsid w:val="00E35DC8"/>
    <w:rsid w:val="00E37AD1"/>
    <w:rsid w:val="00E43027"/>
    <w:rsid w:val="00E53B5B"/>
    <w:rsid w:val="00E55F6F"/>
    <w:rsid w:val="00E632AA"/>
    <w:rsid w:val="00E678F6"/>
    <w:rsid w:val="00E70BBC"/>
    <w:rsid w:val="00E76348"/>
    <w:rsid w:val="00E8319F"/>
    <w:rsid w:val="00E83EDB"/>
    <w:rsid w:val="00E87166"/>
    <w:rsid w:val="00E94B7F"/>
    <w:rsid w:val="00EA3FC0"/>
    <w:rsid w:val="00EA5533"/>
    <w:rsid w:val="00EB09D4"/>
    <w:rsid w:val="00EB1346"/>
    <w:rsid w:val="00EB290D"/>
    <w:rsid w:val="00EC57C6"/>
    <w:rsid w:val="00EC6793"/>
    <w:rsid w:val="00ED6A4D"/>
    <w:rsid w:val="00ED7A22"/>
    <w:rsid w:val="00EE03DD"/>
    <w:rsid w:val="00EF760F"/>
    <w:rsid w:val="00F01191"/>
    <w:rsid w:val="00F07256"/>
    <w:rsid w:val="00F16BD1"/>
    <w:rsid w:val="00F214AE"/>
    <w:rsid w:val="00F24FE1"/>
    <w:rsid w:val="00F25B19"/>
    <w:rsid w:val="00F26184"/>
    <w:rsid w:val="00F27EF0"/>
    <w:rsid w:val="00F33E3B"/>
    <w:rsid w:val="00F44504"/>
    <w:rsid w:val="00F50E40"/>
    <w:rsid w:val="00F55AEC"/>
    <w:rsid w:val="00F60E99"/>
    <w:rsid w:val="00F6132B"/>
    <w:rsid w:val="00F63F7B"/>
    <w:rsid w:val="00F64626"/>
    <w:rsid w:val="00F77AA6"/>
    <w:rsid w:val="00F82234"/>
    <w:rsid w:val="00F844A7"/>
    <w:rsid w:val="00F86685"/>
    <w:rsid w:val="00F87A9B"/>
    <w:rsid w:val="00F956A5"/>
    <w:rsid w:val="00FC0519"/>
    <w:rsid w:val="00FC224F"/>
    <w:rsid w:val="00FD167B"/>
    <w:rsid w:val="00FF7202"/>
    <w:rsid w:val="00FF7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40"/>
    <o:shapelayout v:ext="edit">
      <o:idmap v:ext="edit" data="1"/>
      <o:rules v:ext="edit">
        <o:r id="V:Rule1" type="connector" idref="#_x0000_s1536"/>
        <o:r id="V:Rule2" type="connector" idref="#_x0000_s1538"/>
        <o:r id="V:Rule3" type="connector" idref="#_x0000_s1537"/>
        <o:r id="V:Rule4" type="connector" idref="#_x0000_s1539"/>
      </o:rules>
    </o:shapelayout>
  </w:shapeDefaults>
  <w:decimalSymbol w:val="."/>
  <w:listSeparator w:val=","/>
  <w14:docId w14:val="18059468"/>
  <w15:docId w15:val="{0E26B5E0-58AE-4BD7-B2D7-7E9BB84B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CD"/>
  </w:style>
  <w:style w:type="paragraph" w:styleId="Heading1">
    <w:name w:val="heading 1"/>
    <w:basedOn w:val="Normal"/>
    <w:next w:val="Normal"/>
    <w:link w:val="Heading1Char"/>
    <w:uiPriority w:val="9"/>
    <w:qFormat/>
    <w:rsid w:val="00112BF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49BB"/>
    <w:rPr>
      <w:color w:val="0000FF"/>
      <w:u w:val="single"/>
    </w:rPr>
  </w:style>
  <w:style w:type="paragraph" w:styleId="Header">
    <w:name w:val="header"/>
    <w:basedOn w:val="Normal"/>
    <w:link w:val="HeaderChar"/>
    <w:uiPriority w:val="99"/>
    <w:unhideWhenUsed/>
    <w:rsid w:val="009649BB"/>
    <w:pPr>
      <w:tabs>
        <w:tab w:val="center" w:pos="4513"/>
        <w:tab w:val="right" w:pos="9026"/>
      </w:tabs>
    </w:pPr>
  </w:style>
  <w:style w:type="character" w:customStyle="1" w:styleId="HeaderChar">
    <w:name w:val="Header Char"/>
    <w:basedOn w:val="DefaultParagraphFont"/>
    <w:link w:val="Header"/>
    <w:uiPriority w:val="99"/>
    <w:rsid w:val="009649BB"/>
  </w:style>
  <w:style w:type="paragraph" w:styleId="Footer">
    <w:name w:val="footer"/>
    <w:basedOn w:val="Normal"/>
    <w:link w:val="FooterChar"/>
    <w:uiPriority w:val="99"/>
    <w:unhideWhenUsed/>
    <w:rsid w:val="009649BB"/>
    <w:pPr>
      <w:tabs>
        <w:tab w:val="center" w:pos="4513"/>
        <w:tab w:val="right" w:pos="9026"/>
      </w:tabs>
    </w:pPr>
  </w:style>
  <w:style w:type="character" w:customStyle="1" w:styleId="FooterChar">
    <w:name w:val="Footer Char"/>
    <w:basedOn w:val="DefaultParagraphFont"/>
    <w:link w:val="Footer"/>
    <w:uiPriority w:val="99"/>
    <w:rsid w:val="009649BB"/>
  </w:style>
  <w:style w:type="character" w:styleId="FollowedHyperlink">
    <w:name w:val="FollowedHyperlink"/>
    <w:basedOn w:val="DefaultParagraphFont"/>
    <w:uiPriority w:val="99"/>
    <w:semiHidden/>
    <w:unhideWhenUsed/>
    <w:rsid w:val="009644EA"/>
    <w:rPr>
      <w:color w:val="800080" w:themeColor="followedHyperlink"/>
      <w:u w:val="single"/>
    </w:rPr>
  </w:style>
  <w:style w:type="paragraph" w:styleId="NormalWeb">
    <w:name w:val="Normal (Web)"/>
    <w:basedOn w:val="Normal"/>
    <w:uiPriority w:val="99"/>
    <w:semiHidden/>
    <w:unhideWhenUsed/>
    <w:rsid w:val="00E10CAB"/>
    <w:pPr>
      <w:spacing w:after="240"/>
    </w:pPr>
    <w:rPr>
      <w:rFonts w:ascii="Times New Roman" w:eastAsia="Times New Roman" w:hAnsi="Times New Roman" w:cs="Times New Roman"/>
      <w:color w:val="111111"/>
      <w:lang w:eastAsia="en-GB"/>
    </w:rPr>
  </w:style>
  <w:style w:type="paragraph" w:styleId="ListParagraph">
    <w:name w:val="List Paragraph"/>
    <w:basedOn w:val="Normal"/>
    <w:uiPriority w:val="34"/>
    <w:qFormat/>
    <w:rsid w:val="00AB73C7"/>
    <w:pPr>
      <w:ind w:left="720"/>
      <w:contextualSpacing/>
    </w:pPr>
  </w:style>
  <w:style w:type="character" w:styleId="UnresolvedMention">
    <w:name w:val="Unresolved Mention"/>
    <w:basedOn w:val="DefaultParagraphFont"/>
    <w:uiPriority w:val="99"/>
    <w:semiHidden/>
    <w:unhideWhenUsed/>
    <w:rsid w:val="00C772A0"/>
    <w:rPr>
      <w:color w:val="605E5C"/>
      <w:shd w:val="clear" w:color="auto" w:fill="E1DFDD"/>
    </w:rPr>
  </w:style>
  <w:style w:type="character" w:customStyle="1" w:styleId="Heading1Char">
    <w:name w:val="Heading 1 Char"/>
    <w:basedOn w:val="DefaultParagraphFont"/>
    <w:link w:val="Heading1"/>
    <w:uiPriority w:val="9"/>
    <w:rsid w:val="00112BF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92133">
      <w:bodyDiv w:val="1"/>
      <w:marLeft w:val="0"/>
      <w:marRight w:val="0"/>
      <w:marTop w:val="0"/>
      <w:marBottom w:val="0"/>
      <w:divBdr>
        <w:top w:val="none" w:sz="0" w:space="0" w:color="auto"/>
        <w:left w:val="none" w:sz="0" w:space="0" w:color="auto"/>
        <w:bottom w:val="none" w:sz="0" w:space="0" w:color="auto"/>
        <w:right w:val="none" w:sz="0" w:space="0" w:color="auto"/>
      </w:divBdr>
    </w:div>
    <w:div w:id="398865671">
      <w:bodyDiv w:val="1"/>
      <w:marLeft w:val="0"/>
      <w:marRight w:val="0"/>
      <w:marTop w:val="0"/>
      <w:marBottom w:val="0"/>
      <w:divBdr>
        <w:top w:val="none" w:sz="0" w:space="0" w:color="auto"/>
        <w:left w:val="none" w:sz="0" w:space="0" w:color="auto"/>
        <w:bottom w:val="none" w:sz="0" w:space="0" w:color="auto"/>
        <w:right w:val="none" w:sz="0" w:space="0" w:color="auto"/>
      </w:divBdr>
      <w:divsChild>
        <w:div w:id="783770505">
          <w:marLeft w:val="0"/>
          <w:marRight w:val="0"/>
          <w:marTop w:val="180"/>
          <w:marBottom w:val="150"/>
          <w:divBdr>
            <w:top w:val="none" w:sz="0" w:space="0" w:color="auto"/>
            <w:left w:val="none" w:sz="0" w:space="0" w:color="auto"/>
            <w:bottom w:val="none" w:sz="0" w:space="0" w:color="auto"/>
            <w:right w:val="none" w:sz="0" w:space="0" w:color="auto"/>
          </w:divBdr>
          <w:divsChild>
            <w:div w:id="196164914">
              <w:marLeft w:val="0"/>
              <w:marRight w:val="0"/>
              <w:marTop w:val="105"/>
              <w:marBottom w:val="0"/>
              <w:divBdr>
                <w:top w:val="none" w:sz="0" w:space="0" w:color="auto"/>
                <w:left w:val="none" w:sz="0" w:space="0" w:color="auto"/>
                <w:bottom w:val="none" w:sz="0" w:space="0" w:color="auto"/>
                <w:right w:val="none" w:sz="0" w:space="0" w:color="auto"/>
              </w:divBdr>
              <w:divsChild>
                <w:div w:id="548955860">
                  <w:marLeft w:val="0"/>
                  <w:marRight w:val="0"/>
                  <w:marTop w:val="0"/>
                  <w:marBottom w:val="0"/>
                  <w:divBdr>
                    <w:top w:val="none" w:sz="0" w:space="0" w:color="auto"/>
                    <w:left w:val="none" w:sz="0" w:space="0" w:color="auto"/>
                    <w:bottom w:val="none" w:sz="0" w:space="0" w:color="auto"/>
                    <w:right w:val="none" w:sz="0" w:space="0" w:color="auto"/>
                  </w:divBdr>
                  <w:divsChild>
                    <w:div w:id="1918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10639">
      <w:bodyDiv w:val="1"/>
      <w:marLeft w:val="0"/>
      <w:marRight w:val="0"/>
      <w:marTop w:val="0"/>
      <w:marBottom w:val="0"/>
      <w:divBdr>
        <w:top w:val="none" w:sz="0" w:space="0" w:color="auto"/>
        <w:left w:val="none" w:sz="0" w:space="0" w:color="auto"/>
        <w:bottom w:val="none" w:sz="0" w:space="0" w:color="auto"/>
        <w:right w:val="none" w:sz="0" w:space="0" w:color="auto"/>
      </w:divBdr>
    </w:div>
    <w:div w:id="1096294881">
      <w:bodyDiv w:val="1"/>
      <w:marLeft w:val="0"/>
      <w:marRight w:val="0"/>
      <w:marTop w:val="0"/>
      <w:marBottom w:val="0"/>
      <w:divBdr>
        <w:top w:val="none" w:sz="0" w:space="0" w:color="auto"/>
        <w:left w:val="none" w:sz="0" w:space="0" w:color="auto"/>
        <w:bottom w:val="none" w:sz="0" w:space="0" w:color="auto"/>
        <w:right w:val="none" w:sz="0" w:space="0" w:color="auto"/>
      </w:divBdr>
    </w:div>
    <w:div w:id="1241451348">
      <w:bodyDiv w:val="1"/>
      <w:marLeft w:val="0"/>
      <w:marRight w:val="0"/>
      <w:marTop w:val="0"/>
      <w:marBottom w:val="0"/>
      <w:divBdr>
        <w:top w:val="none" w:sz="0" w:space="0" w:color="auto"/>
        <w:left w:val="none" w:sz="0" w:space="0" w:color="auto"/>
        <w:bottom w:val="none" w:sz="0" w:space="0" w:color="auto"/>
        <w:right w:val="none" w:sz="0" w:space="0" w:color="auto"/>
      </w:divBdr>
    </w:div>
    <w:div w:id="15080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biosafety/infection.htm" TargetMode="External"/><Relationship Id="rId18" Type="http://schemas.openxmlformats.org/officeDocument/2006/relationships/hyperlink" Target="https://lbbd.sharepoint.com/sites/Intranet/SitePages/Hazardous-Substances-(COSHH).aspx" TargetMode="External"/><Relationship Id="rId26" Type="http://schemas.openxmlformats.org/officeDocument/2006/relationships/image" Target="media/image7.png"/><Relationship Id="rId39" Type="http://schemas.openxmlformats.org/officeDocument/2006/relationships/image" Target="media/image19.wmf"/><Relationship Id="rId21" Type="http://schemas.openxmlformats.org/officeDocument/2006/relationships/image" Target="media/image2.png"/><Relationship Id="rId34" Type="http://schemas.openxmlformats.org/officeDocument/2006/relationships/image" Target="media/image14.w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se.gov.uk/coshh/basics/assessment.htm" TargetMode="External"/><Relationship Id="rId20" Type="http://schemas.openxmlformats.org/officeDocument/2006/relationships/hyperlink" Target="http://www.hse.gov.uk/coshh/detail/coshh-clp-reach.htm"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12.wmf"/><Relationship Id="rId37" Type="http://schemas.openxmlformats.org/officeDocument/2006/relationships/image" Target="media/image17.wmf"/><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bbd.sharepoint.com/:w:/r/sites/Intranet/_layouts/15/Doc.aspx?sourcedoc=%7B628B2947-043B-4094-9ACE-A8315C6B00C6%7D&amp;file=Health%20and%20Safety%20Policy.doc&amp;action=default&amp;mobileredirect=true"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6.wmf"/><Relationship Id="rId10" Type="http://schemas.openxmlformats.org/officeDocument/2006/relationships/endnotes" Target="endnotes.xml"/><Relationship Id="rId19" Type="http://schemas.openxmlformats.org/officeDocument/2006/relationships/hyperlink" Target="https://www.hse.gov.uk/coshh/basics/ppe.htm"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pubns/indg136.htm" TargetMode="External"/><Relationship Id="rId22" Type="http://schemas.openxmlformats.org/officeDocument/2006/relationships/image" Target="media/image3.png"/><Relationship Id="rId27" Type="http://schemas.openxmlformats.org/officeDocument/2006/relationships/image" Target="http://www.hse.gov.uk/coshh/assets/images/respiratoryhazard.gif" TargetMode="External"/><Relationship Id="rId30" Type="http://schemas.openxmlformats.org/officeDocument/2006/relationships/image" Target="media/image10.png"/><Relationship Id="rId35" Type="http://schemas.openxmlformats.org/officeDocument/2006/relationships/image" Target="media/image15.w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se.gov.uk/coshh/?utm_source=govdelivery&amp;utm_medium=email&amp;utm_campaign=guidance-push&amp;utm_term=coshh-headline&amp;utm_content=digest-19-oct-23" TargetMode="External"/><Relationship Id="rId17" Type="http://schemas.openxmlformats.org/officeDocument/2006/relationships/hyperlink" Target="https://lbbd.sharepoint.com/sites/Intranet/SitePages/Body-Fluids.aspx" TargetMode="External"/><Relationship Id="rId25" Type="http://schemas.openxmlformats.org/officeDocument/2006/relationships/image" Target="media/image6.png"/><Relationship Id="rId33" Type="http://schemas.openxmlformats.org/officeDocument/2006/relationships/image" Target="media/image13.wmf"/><Relationship Id="rId38"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6f247cf5-36db-4625-96bb-fe9ae63417ad" xsi:nil="true"/>
    <lcf76f155ced4ddcb4097134ff3c332f xmlns="6f9f3117-fddb-47ed-b3cc-5e019e3f23ef">
      <Terms xmlns="http://schemas.microsoft.com/office/infopath/2007/PartnerControls"/>
    </lcf76f155ced4ddcb4097134ff3c332f>
    <SharedWithUsers xmlns="75b5ce1f-e152-426e-bbf0-ea57b980da59">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ca070571f46ee77c5f8a0fdcbd30b97c">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864d6b3602950afdcd96912a2ca3e117"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F7378-A776-4545-857F-21EFB2CA6076}">
  <ds:schemaRefs>
    <ds:schemaRef ds:uri="http://schemas.microsoft.com/sharepoint/v3/contenttype/forms"/>
  </ds:schemaRefs>
</ds:datastoreItem>
</file>

<file path=customXml/itemProps2.xml><?xml version="1.0" encoding="utf-8"?>
<ds:datastoreItem xmlns:ds="http://schemas.openxmlformats.org/officeDocument/2006/customXml" ds:itemID="{D907AF3A-F08E-42B8-926E-1345A9514A70}">
  <ds:schemaRefs>
    <ds:schemaRef ds:uri="http://schemas.microsoft.com/office/2006/metadata/properties"/>
    <ds:schemaRef ds:uri="6f247cf5-36db-4625-96bb-fe9ae63417ad"/>
    <ds:schemaRef ds:uri="6f9f3117-fddb-47ed-b3cc-5e019e3f23ef"/>
    <ds:schemaRef ds:uri="http://schemas.microsoft.com/office/infopath/2007/PartnerControls"/>
    <ds:schemaRef ds:uri="75b5ce1f-e152-426e-bbf0-ea57b980da59"/>
    <ds:schemaRef ds:uri="http://schemas.microsoft.com/sharepoint/v3"/>
  </ds:schemaRefs>
</ds:datastoreItem>
</file>

<file path=customXml/itemProps3.xml><?xml version="1.0" encoding="utf-8"?>
<ds:datastoreItem xmlns:ds="http://schemas.openxmlformats.org/officeDocument/2006/customXml" ds:itemID="{7947612F-24F1-4A92-B3F5-CAB8E296D6C3}">
  <ds:schemaRefs>
    <ds:schemaRef ds:uri="http://schemas.openxmlformats.org/officeDocument/2006/bibliography"/>
  </ds:schemaRefs>
</ds:datastoreItem>
</file>

<file path=customXml/itemProps4.xml><?xml version="1.0" encoding="utf-8"?>
<ds:datastoreItem xmlns:ds="http://schemas.openxmlformats.org/officeDocument/2006/customXml" ds:itemID="{289BE4D2-52B0-41BD-BE3D-4426A3838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f3117-fddb-47ed-b3cc-5e019e3f23ef"/>
    <ds:schemaRef ds:uri="75b5ce1f-e152-426e-bbf0-ea57b980da59"/>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1870</Words>
  <Characters>10514</Characters>
  <Application>Microsoft Office Word</Application>
  <DocSecurity>0</DocSecurity>
  <Lines>500</Lines>
  <Paragraphs>225</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mfarrow</dc:creator>
  <cp:keywords/>
  <dc:description/>
  <cp:lastModifiedBy>Bradley Paris</cp:lastModifiedBy>
  <cp:revision>241</cp:revision>
  <dcterms:created xsi:type="dcterms:W3CDTF">2023-09-21T16:55:00Z</dcterms:created>
  <dcterms:modified xsi:type="dcterms:W3CDTF">2026-01-09T12:57:00Z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0x010100264105D49F25DD4CB1E943E2E89F301E</vt:lpwstr>
  </property>
  <property fmtid="{D5CDD505-2E9C-101B-9397-08002B2CF9AE}" pid="3" name="Impact Level">
    <vt:lpwstr>Protected</vt:lpwstr>
  </property>
  <property fmtid="{D5CDD505-2E9C-101B-9397-08002B2CF9AE}" pid="4" name="AuthorIds_UIVersion_512">
    <vt:lpwstr>59</vt:lpwstr>
  </property>
  <property fmtid="{D5CDD505-2E9C-101B-9397-08002B2CF9AE}" pid="5" name="AuthorIds_UIVersion_4">
    <vt:lpwstr>59</vt:lpwstr>
  </property>
  <property fmtid="{D5CDD505-2E9C-101B-9397-08002B2CF9AE}" pid="6" name="Order">
    <vt:r8>10106500</vt:r8>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LGCS">
    <vt:lpwstr/>
  </property>
  <property fmtid="{D5CDD505-2E9C-101B-9397-08002B2CF9AE}" pid="13" name="CType">
    <vt:lpwstr/>
  </property>
  <property fmtid="{D5CDD505-2E9C-101B-9397-08002B2CF9AE}" pid="14" name="_dlc_DocIdItemGuid">
    <vt:lpwstr>50f29727-80c1-4143-ac4e-ab3e80e35c73</vt:lpwstr>
  </property>
  <property fmtid="{D5CDD505-2E9C-101B-9397-08002B2CF9AE}" pid="15" name="Financial_x0020_Year">
    <vt:lpwstr/>
  </property>
  <property fmtid="{D5CDD505-2E9C-101B-9397-08002B2CF9AE}" pid="16" name="a8455ed1fd22475083a09a91de16b8fd">
    <vt:lpwstr/>
  </property>
  <property fmtid="{D5CDD505-2E9C-101B-9397-08002B2CF9AE}" pid="17" name="Financial Year">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docLang">
    <vt:lpwstr>en</vt:lpwstr>
  </property>
</Properties>
</file>