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9259C" w14:textId="77777777" w:rsidR="00C7631A" w:rsidRDefault="00C7631A"/>
    <w:p w14:paraId="13ED98FD" w14:textId="6E4B3398" w:rsidR="0059145A" w:rsidRPr="00733694" w:rsidRDefault="0059145A" w:rsidP="0059145A">
      <w:pPr>
        <w:jc w:val="both"/>
        <w:rPr>
          <w:rFonts w:ascii="Arial" w:hAnsi="Arial" w:cs="Arial"/>
        </w:rPr>
      </w:pPr>
    </w:p>
    <w:p w14:paraId="1D12EEF1" w14:textId="77777777" w:rsidR="0059145A" w:rsidRPr="00733694" w:rsidRDefault="0059145A" w:rsidP="0059145A">
      <w:pPr>
        <w:jc w:val="both"/>
        <w:rPr>
          <w:rFonts w:ascii="Arial" w:hAnsi="Arial" w:cs="Arial"/>
          <w:b/>
          <w:bCs/>
        </w:rPr>
      </w:pPr>
      <w:r w:rsidRPr="00733694">
        <w:rPr>
          <w:rFonts w:ascii="Arial" w:hAnsi="Arial" w:cs="Arial"/>
          <w:b/>
          <w:bCs/>
        </w:rPr>
        <w:t>Adoption Pay Option Form</w:t>
      </w:r>
    </w:p>
    <w:p w14:paraId="7A655389" w14:textId="77777777" w:rsidR="0059145A" w:rsidRPr="00733694" w:rsidRDefault="0059145A" w:rsidP="0059145A">
      <w:pPr>
        <w:jc w:val="both"/>
        <w:rPr>
          <w:rFonts w:ascii="Arial" w:hAnsi="Arial" w:cs="Arial"/>
        </w:rPr>
      </w:pPr>
      <w:r w:rsidRPr="00733694">
        <w:rPr>
          <w:rFonts w:ascii="Arial" w:hAnsi="Arial" w:cs="Arial"/>
        </w:rPr>
        <w:t>Please select one of the following options regarding the occupational adoption pay element.</w:t>
      </w:r>
    </w:p>
    <w:p w14:paraId="1C42B39F" w14:textId="77777777" w:rsidR="0059145A" w:rsidRDefault="0059145A" w:rsidP="0059145A">
      <w:pPr>
        <w:jc w:val="both"/>
        <w:rPr>
          <w:rFonts w:ascii="Arial" w:hAnsi="Arial" w:cs="Arial"/>
          <w:b/>
          <w:bCs/>
        </w:rPr>
      </w:pPr>
    </w:p>
    <w:p w14:paraId="45F19030" w14:textId="77777777" w:rsidR="0059145A" w:rsidRPr="00733694" w:rsidRDefault="0059145A" w:rsidP="0059145A">
      <w:pPr>
        <w:jc w:val="both"/>
        <w:rPr>
          <w:rFonts w:ascii="Arial" w:hAnsi="Arial" w:cs="Arial"/>
          <w:b/>
          <w:bCs/>
        </w:rPr>
      </w:pPr>
      <w:r w:rsidRPr="00733694">
        <w:rPr>
          <w:rFonts w:ascii="Arial" w:hAnsi="Arial" w:cs="Arial"/>
          <w:b/>
          <w:bCs/>
        </w:rPr>
        <w:t>Option 1</w:t>
      </w:r>
    </w:p>
    <w:p w14:paraId="5F354878" w14:textId="77777777" w:rsidR="0059145A" w:rsidRPr="00733694" w:rsidRDefault="0059145A" w:rsidP="0059145A">
      <w:pPr>
        <w:jc w:val="both"/>
        <w:rPr>
          <w:rFonts w:ascii="Arial" w:hAnsi="Arial" w:cs="Arial"/>
        </w:rPr>
      </w:pPr>
      <w:r w:rsidRPr="00733694">
        <w:rPr>
          <w:rFonts w:ascii="Arial" w:hAnsi="Arial" w:cs="Arial"/>
        </w:rPr>
        <w:t xml:space="preserve">I wish to receive my occupational adoption pay entitlement during my Adoption Leave in accordance with the </w:t>
      </w:r>
      <w:proofErr w:type="gramStart"/>
      <w:r w:rsidRPr="00733694">
        <w:rPr>
          <w:rFonts w:ascii="Arial" w:hAnsi="Arial" w:cs="Arial"/>
        </w:rPr>
        <w:t>School's</w:t>
      </w:r>
      <w:proofErr w:type="gramEnd"/>
      <w:r w:rsidRPr="00733694">
        <w:rPr>
          <w:rFonts w:ascii="Arial" w:hAnsi="Arial" w:cs="Arial"/>
        </w:rPr>
        <w:t xml:space="preserve"> adopted occupational adoption pay scheme.</w:t>
      </w:r>
    </w:p>
    <w:p w14:paraId="1A2A04EE" w14:textId="77777777" w:rsidR="0059145A" w:rsidRPr="00733694" w:rsidRDefault="0059145A" w:rsidP="0059145A">
      <w:pPr>
        <w:jc w:val="both"/>
        <w:rPr>
          <w:rFonts w:ascii="Arial" w:hAnsi="Arial" w:cs="Arial"/>
        </w:rPr>
      </w:pPr>
      <w:r w:rsidRPr="00733694">
        <w:rPr>
          <w:rFonts w:ascii="Arial" w:hAnsi="Arial" w:cs="Arial"/>
        </w:rPr>
        <w:t xml:space="preserve">I understand that if I do not satisfy the required return-to-work condition, I may be required to repay the occupational adoption pay element </w:t>
      </w:r>
      <w:r w:rsidRPr="008A2822">
        <w:rPr>
          <w:rFonts w:ascii="Arial" w:hAnsi="Arial" w:cs="Arial"/>
        </w:rPr>
        <w:t xml:space="preserve">only </w:t>
      </w:r>
      <w:r w:rsidRPr="00733694">
        <w:rPr>
          <w:rFonts w:ascii="Arial" w:hAnsi="Arial" w:cs="Arial"/>
        </w:rPr>
        <w:t>received during my Adoption Leave.</w:t>
      </w:r>
    </w:p>
    <w:p w14:paraId="590BD010" w14:textId="77777777" w:rsidR="0059145A" w:rsidRDefault="0059145A" w:rsidP="0059145A">
      <w:pPr>
        <w:jc w:val="both"/>
        <w:rPr>
          <w:rFonts w:ascii="Arial" w:hAnsi="Arial" w:cs="Arial"/>
          <w:b/>
          <w:bCs/>
        </w:rPr>
      </w:pPr>
    </w:p>
    <w:p w14:paraId="3539D918" w14:textId="77777777" w:rsidR="0059145A" w:rsidRPr="00733694" w:rsidRDefault="0059145A" w:rsidP="0059145A">
      <w:pPr>
        <w:jc w:val="both"/>
        <w:rPr>
          <w:rFonts w:ascii="Arial" w:hAnsi="Arial" w:cs="Arial"/>
          <w:b/>
          <w:bCs/>
        </w:rPr>
      </w:pPr>
      <w:r w:rsidRPr="00733694">
        <w:rPr>
          <w:rFonts w:ascii="Arial" w:hAnsi="Arial" w:cs="Arial"/>
          <w:b/>
          <w:bCs/>
        </w:rPr>
        <w:t>Option 2</w:t>
      </w:r>
    </w:p>
    <w:p w14:paraId="074A3B0C" w14:textId="77777777" w:rsidR="0059145A" w:rsidRDefault="0059145A" w:rsidP="0059145A">
      <w:pPr>
        <w:jc w:val="both"/>
        <w:rPr>
          <w:rFonts w:ascii="Arial" w:hAnsi="Arial" w:cs="Arial"/>
        </w:rPr>
      </w:pPr>
      <w:r w:rsidRPr="00733694">
        <w:rPr>
          <w:rFonts w:ascii="Arial" w:hAnsi="Arial" w:cs="Arial"/>
        </w:rPr>
        <w:t>I wish to defer payment of the occupational adoption pay entitlement until after I have returned to work and satisfied the return-to-work condition.</w:t>
      </w:r>
    </w:p>
    <w:p w14:paraId="45C80038" w14:textId="77777777" w:rsidR="0059145A" w:rsidRPr="00733694" w:rsidRDefault="0059145A" w:rsidP="0059145A">
      <w:pPr>
        <w:jc w:val="both"/>
        <w:rPr>
          <w:rFonts w:ascii="Arial" w:hAnsi="Arial" w:cs="Arial"/>
        </w:rPr>
      </w:pPr>
    </w:p>
    <w:p w14:paraId="24BD3B6A" w14:textId="77777777" w:rsidR="0059145A" w:rsidRPr="00733694" w:rsidRDefault="0059145A" w:rsidP="0059145A">
      <w:pPr>
        <w:jc w:val="both"/>
        <w:rPr>
          <w:rFonts w:ascii="Arial" w:hAnsi="Arial" w:cs="Arial"/>
        </w:rPr>
      </w:pPr>
      <w:r w:rsidRPr="00733694">
        <w:rPr>
          <w:rFonts w:ascii="Arial" w:hAnsi="Arial" w:cs="Arial"/>
        </w:rPr>
        <w:t xml:space="preserve">I authorise the </w:t>
      </w:r>
      <w:proofErr w:type="gramStart"/>
      <w:r w:rsidRPr="00733694">
        <w:rPr>
          <w:rFonts w:ascii="Arial" w:hAnsi="Arial" w:cs="Arial"/>
        </w:rPr>
        <w:t>School</w:t>
      </w:r>
      <w:proofErr w:type="gramEnd"/>
      <w:r w:rsidRPr="00733694">
        <w:rPr>
          <w:rFonts w:ascii="Arial" w:hAnsi="Arial" w:cs="Arial"/>
        </w:rPr>
        <w:t xml:space="preserve"> to withhold the occupational adoption pay element until my return to work.</w:t>
      </w:r>
    </w:p>
    <w:p w14:paraId="0A9D0789" w14:textId="77777777" w:rsidR="0059145A" w:rsidRDefault="0059145A" w:rsidP="0059145A">
      <w:pPr>
        <w:jc w:val="both"/>
        <w:rPr>
          <w:rFonts w:ascii="Arial" w:hAnsi="Arial" w:cs="Arial"/>
        </w:rPr>
      </w:pPr>
    </w:p>
    <w:p w14:paraId="4536C4D2" w14:textId="77777777" w:rsidR="0059145A" w:rsidRPr="00733694" w:rsidRDefault="0059145A" w:rsidP="0059145A">
      <w:pPr>
        <w:jc w:val="both"/>
        <w:rPr>
          <w:rFonts w:ascii="Arial" w:hAnsi="Arial" w:cs="Arial"/>
        </w:rPr>
      </w:pPr>
      <w:r w:rsidRPr="00733694">
        <w:rPr>
          <w:rFonts w:ascii="Arial" w:hAnsi="Arial" w:cs="Arial"/>
        </w:rPr>
        <w:t>This option may be suitable where I am uncertain whether I will satisfy the return-to-work condition attached to occupational adoption pay.</w:t>
      </w:r>
    </w:p>
    <w:p w14:paraId="61299304" w14:textId="77777777" w:rsidR="0059145A" w:rsidRPr="00733694" w:rsidRDefault="002A672F" w:rsidP="005914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0258637E">
          <v:rect id="_x0000_i1025" style="width:0;height:1.5pt" o:hralign="center" o:hrstd="t" o:hr="t" fillcolor="#a0a0a0" stroked="f"/>
        </w:pict>
      </w:r>
    </w:p>
    <w:p w14:paraId="12F9DB6B" w14:textId="77777777" w:rsidR="0059145A" w:rsidRPr="00733694" w:rsidRDefault="0059145A" w:rsidP="0059145A">
      <w:pPr>
        <w:jc w:val="both"/>
        <w:rPr>
          <w:rFonts w:ascii="Arial" w:hAnsi="Arial" w:cs="Arial"/>
        </w:rPr>
      </w:pPr>
      <w:r w:rsidRPr="00733694">
        <w:rPr>
          <w:rFonts w:ascii="Arial" w:hAnsi="Arial" w:cs="Arial"/>
          <w:b/>
          <w:bCs/>
        </w:rPr>
        <w:t>Employee Name:</w:t>
      </w:r>
      <w:r w:rsidRPr="007336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33694">
        <w:rPr>
          <w:rFonts w:ascii="Arial" w:hAnsi="Arial" w:cs="Arial"/>
        </w:rPr>
        <w:t>___________________________</w:t>
      </w:r>
    </w:p>
    <w:p w14:paraId="16635EFB" w14:textId="77777777" w:rsidR="0059145A" w:rsidRPr="00733694" w:rsidRDefault="0059145A" w:rsidP="0059145A">
      <w:pPr>
        <w:jc w:val="both"/>
        <w:rPr>
          <w:rFonts w:ascii="Arial" w:hAnsi="Arial" w:cs="Arial"/>
        </w:rPr>
      </w:pPr>
      <w:r w:rsidRPr="00733694">
        <w:rPr>
          <w:rFonts w:ascii="Arial" w:hAnsi="Arial" w:cs="Arial"/>
          <w:b/>
          <w:bCs/>
        </w:rPr>
        <w:t>School:</w:t>
      </w:r>
      <w:r w:rsidRPr="007336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33694">
        <w:rPr>
          <w:rFonts w:ascii="Arial" w:hAnsi="Arial" w:cs="Arial"/>
        </w:rPr>
        <w:t>___________________________</w:t>
      </w:r>
    </w:p>
    <w:p w14:paraId="7D3F851E" w14:textId="77777777" w:rsidR="0059145A" w:rsidRPr="00733694" w:rsidRDefault="0059145A" w:rsidP="0059145A">
      <w:pPr>
        <w:jc w:val="both"/>
        <w:rPr>
          <w:rFonts w:ascii="Arial" w:hAnsi="Arial" w:cs="Arial"/>
        </w:rPr>
      </w:pPr>
      <w:r w:rsidRPr="00733694">
        <w:rPr>
          <w:rFonts w:ascii="Arial" w:hAnsi="Arial" w:cs="Arial"/>
          <w:b/>
          <w:bCs/>
        </w:rPr>
        <w:t>First Day of Adoption Leave:</w:t>
      </w:r>
      <w:r w:rsidRPr="007336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733694">
        <w:rPr>
          <w:rFonts w:ascii="Arial" w:hAnsi="Arial" w:cs="Arial"/>
        </w:rPr>
        <w:t>___________________________</w:t>
      </w:r>
    </w:p>
    <w:p w14:paraId="08E2CA1C" w14:textId="77777777" w:rsidR="0059145A" w:rsidRDefault="0059145A" w:rsidP="0059145A">
      <w:pPr>
        <w:jc w:val="both"/>
        <w:rPr>
          <w:rFonts w:ascii="Arial" w:hAnsi="Arial" w:cs="Arial"/>
        </w:rPr>
      </w:pPr>
    </w:p>
    <w:p w14:paraId="7F705189" w14:textId="77777777" w:rsidR="0059145A" w:rsidRPr="00733694" w:rsidRDefault="0059145A" w:rsidP="0059145A">
      <w:pPr>
        <w:jc w:val="both"/>
        <w:rPr>
          <w:rFonts w:ascii="Arial" w:hAnsi="Arial" w:cs="Arial"/>
        </w:rPr>
      </w:pPr>
      <w:r w:rsidRPr="00733694">
        <w:rPr>
          <w:rFonts w:ascii="Arial" w:hAnsi="Arial" w:cs="Arial"/>
        </w:rPr>
        <w:t>I wish to select:</w:t>
      </w:r>
    </w:p>
    <w:p w14:paraId="12F4EBE9" w14:textId="77777777" w:rsidR="0059145A" w:rsidRPr="00733694" w:rsidRDefault="0059145A" w:rsidP="0059145A">
      <w:pPr>
        <w:jc w:val="both"/>
        <w:rPr>
          <w:rFonts w:ascii="Arial" w:hAnsi="Arial" w:cs="Arial"/>
        </w:rPr>
      </w:pPr>
      <w:r w:rsidRPr="00733694">
        <w:rPr>
          <w:rFonts w:ascii="Segoe UI Symbol" w:hAnsi="Segoe UI Symbol" w:cs="Segoe UI Symbol"/>
        </w:rPr>
        <w:t>☐</w:t>
      </w:r>
      <w:r w:rsidRPr="00733694">
        <w:rPr>
          <w:rFonts w:ascii="Arial" w:hAnsi="Arial" w:cs="Arial"/>
        </w:rPr>
        <w:t xml:space="preserve"> Option 1</w:t>
      </w:r>
    </w:p>
    <w:p w14:paraId="590AF5ED" w14:textId="77777777" w:rsidR="0059145A" w:rsidRPr="00733694" w:rsidRDefault="0059145A" w:rsidP="0059145A">
      <w:pPr>
        <w:jc w:val="both"/>
        <w:rPr>
          <w:rFonts w:ascii="Arial" w:hAnsi="Arial" w:cs="Arial"/>
        </w:rPr>
      </w:pPr>
      <w:r w:rsidRPr="00733694">
        <w:rPr>
          <w:rFonts w:ascii="Segoe UI Symbol" w:hAnsi="Segoe UI Symbol" w:cs="Segoe UI Symbol"/>
        </w:rPr>
        <w:t>☐</w:t>
      </w:r>
      <w:r w:rsidRPr="00733694">
        <w:rPr>
          <w:rFonts w:ascii="Arial" w:hAnsi="Arial" w:cs="Arial"/>
        </w:rPr>
        <w:t xml:space="preserve"> Option 2</w:t>
      </w:r>
    </w:p>
    <w:p w14:paraId="14896C5A" w14:textId="77777777" w:rsidR="0059145A" w:rsidRDefault="0059145A" w:rsidP="0059145A">
      <w:pPr>
        <w:jc w:val="both"/>
        <w:rPr>
          <w:rFonts w:ascii="Arial" w:hAnsi="Arial" w:cs="Arial"/>
          <w:b/>
          <w:bCs/>
        </w:rPr>
      </w:pPr>
    </w:p>
    <w:p w14:paraId="770E77B5" w14:textId="77777777" w:rsidR="0059145A" w:rsidRPr="00733694" w:rsidRDefault="0059145A" w:rsidP="0059145A">
      <w:pPr>
        <w:jc w:val="both"/>
        <w:rPr>
          <w:rFonts w:ascii="Arial" w:hAnsi="Arial" w:cs="Arial"/>
        </w:rPr>
      </w:pPr>
      <w:r w:rsidRPr="00733694">
        <w:rPr>
          <w:rFonts w:ascii="Arial" w:hAnsi="Arial" w:cs="Arial"/>
          <w:b/>
          <w:bCs/>
        </w:rPr>
        <w:t>Employee Signature:</w:t>
      </w:r>
      <w:r w:rsidRPr="007336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33694">
        <w:rPr>
          <w:rFonts w:ascii="Arial" w:hAnsi="Arial" w:cs="Arial"/>
        </w:rPr>
        <w:t>___________________________</w:t>
      </w:r>
    </w:p>
    <w:p w14:paraId="011351BF" w14:textId="77777777" w:rsidR="0059145A" w:rsidRPr="00733694" w:rsidRDefault="0059145A" w:rsidP="0059145A">
      <w:pPr>
        <w:jc w:val="both"/>
        <w:rPr>
          <w:rFonts w:ascii="Arial" w:hAnsi="Arial" w:cs="Arial"/>
        </w:rPr>
      </w:pPr>
      <w:r w:rsidRPr="00733694">
        <w:rPr>
          <w:rFonts w:ascii="Arial" w:hAnsi="Arial" w:cs="Arial"/>
          <w:b/>
          <w:bCs/>
        </w:rPr>
        <w:t>Date:</w:t>
      </w:r>
      <w:r w:rsidRPr="007336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33694">
        <w:rPr>
          <w:rFonts w:ascii="Arial" w:hAnsi="Arial" w:cs="Arial"/>
        </w:rPr>
        <w:t>___________________________</w:t>
      </w:r>
    </w:p>
    <w:p w14:paraId="5D33AA95" w14:textId="77777777" w:rsidR="0059145A" w:rsidRPr="00733694" w:rsidRDefault="0059145A" w:rsidP="0059145A">
      <w:pPr>
        <w:jc w:val="both"/>
        <w:rPr>
          <w:rFonts w:ascii="Arial" w:hAnsi="Arial" w:cs="Arial"/>
        </w:rPr>
      </w:pPr>
      <w:r w:rsidRPr="00733694">
        <w:rPr>
          <w:rFonts w:ascii="Arial" w:hAnsi="Arial" w:cs="Arial"/>
          <w:b/>
          <w:bCs/>
        </w:rPr>
        <w:t>Print Name:</w:t>
      </w:r>
      <w:r w:rsidRPr="007336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33694">
        <w:rPr>
          <w:rFonts w:ascii="Arial" w:hAnsi="Arial" w:cs="Arial"/>
        </w:rPr>
        <w:t>___________________________</w:t>
      </w:r>
    </w:p>
    <w:p w14:paraId="2223F7B0" w14:textId="678EA6FF" w:rsidR="0059145A" w:rsidRPr="00733694" w:rsidRDefault="0059145A" w:rsidP="0059145A">
      <w:pPr>
        <w:jc w:val="both"/>
        <w:rPr>
          <w:rFonts w:ascii="Arial" w:hAnsi="Arial" w:cs="Arial"/>
        </w:rPr>
      </w:pPr>
      <w:r w:rsidRPr="00733694">
        <w:rPr>
          <w:rFonts w:ascii="Arial" w:hAnsi="Arial" w:cs="Arial"/>
          <w:b/>
          <w:bCs/>
        </w:rPr>
        <w:t>Head Teacher Signature:</w:t>
      </w:r>
      <w:r w:rsidRPr="007336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733694">
        <w:rPr>
          <w:rFonts w:ascii="Arial" w:hAnsi="Arial" w:cs="Arial"/>
        </w:rPr>
        <w:t>___________________________</w:t>
      </w:r>
    </w:p>
    <w:p w14:paraId="58E1ECE8" w14:textId="77777777" w:rsidR="0059145A" w:rsidRPr="00733694" w:rsidRDefault="0059145A" w:rsidP="0059145A">
      <w:pPr>
        <w:jc w:val="both"/>
        <w:rPr>
          <w:rFonts w:ascii="Arial" w:hAnsi="Arial" w:cs="Arial"/>
        </w:rPr>
      </w:pPr>
      <w:r w:rsidRPr="00733694">
        <w:rPr>
          <w:rFonts w:ascii="Arial" w:hAnsi="Arial" w:cs="Arial"/>
          <w:b/>
          <w:bCs/>
        </w:rPr>
        <w:t>Date:</w:t>
      </w:r>
      <w:r w:rsidRPr="007336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33694">
        <w:rPr>
          <w:rFonts w:ascii="Arial" w:hAnsi="Arial" w:cs="Arial"/>
        </w:rPr>
        <w:t>___________________________</w:t>
      </w:r>
    </w:p>
    <w:p w14:paraId="6E4A758B" w14:textId="77777777" w:rsidR="0059145A" w:rsidRPr="00733694" w:rsidRDefault="0059145A" w:rsidP="0059145A">
      <w:pPr>
        <w:jc w:val="both"/>
        <w:rPr>
          <w:rFonts w:ascii="Arial" w:hAnsi="Arial" w:cs="Arial"/>
        </w:rPr>
      </w:pPr>
    </w:p>
    <w:p w14:paraId="398C399A" w14:textId="77777777" w:rsidR="0059145A" w:rsidRDefault="0059145A" w:rsidP="0059145A">
      <w:pPr>
        <w:jc w:val="both"/>
        <w:rPr>
          <w:rFonts w:ascii="Arial" w:hAnsi="Arial" w:cs="Arial"/>
        </w:rPr>
      </w:pPr>
      <w:r w:rsidRPr="00733694">
        <w:rPr>
          <w:rFonts w:ascii="Arial" w:hAnsi="Arial" w:cs="Arial"/>
          <w:b/>
          <w:bCs/>
        </w:rPr>
        <w:t>Important Note:</w:t>
      </w:r>
      <w:r w:rsidRPr="00733694">
        <w:rPr>
          <w:rFonts w:ascii="Arial" w:hAnsi="Arial" w:cs="Arial"/>
        </w:rPr>
        <w:t xml:space="preserve"> </w:t>
      </w:r>
    </w:p>
    <w:p w14:paraId="538A9632" w14:textId="77777777" w:rsidR="0059145A" w:rsidRDefault="0059145A" w:rsidP="0059145A">
      <w:pPr>
        <w:jc w:val="both"/>
        <w:rPr>
          <w:rFonts w:ascii="Arial" w:hAnsi="Arial" w:cs="Arial"/>
        </w:rPr>
      </w:pPr>
      <w:r w:rsidRPr="00733694">
        <w:rPr>
          <w:rFonts w:ascii="Arial" w:hAnsi="Arial" w:cs="Arial"/>
        </w:rPr>
        <w:t>Employees with questions regarding Adoption Leave, Adoption Pay, Shared Parental Leave, Neonatal Care Leave, pension implications or return-to-work arrangements should contact the Schools HR Advisory Service for advice before making their election.</w:t>
      </w:r>
    </w:p>
    <w:p w14:paraId="06B0E06C" w14:textId="77777777" w:rsidR="0059145A" w:rsidRDefault="0059145A" w:rsidP="0059145A">
      <w:pPr>
        <w:jc w:val="both"/>
        <w:rPr>
          <w:rFonts w:ascii="Arial" w:hAnsi="Arial" w:cs="Arial"/>
        </w:rPr>
      </w:pPr>
    </w:p>
    <w:p w14:paraId="4A9E440F" w14:textId="77777777" w:rsidR="0059145A" w:rsidRPr="00733694" w:rsidRDefault="0059145A" w:rsidP="0059145A">
      <w:pPr>
        <w:jc w:val="both"/>
        <w:rPr>
          <w:rFonts w:ascii="Arial" w:hAnsi="Arial" w:cs="Arial"/>
        </w:rPr>
      </w:pPr>
    </w:p>
    <w:p w14:paraId="34A5CF76" w14:textId="77777777" w:rsidR="0059145A" w:rsidRDefault="0059145A" w:rsidP="0059145A">
      <w:pPr>
        <w:jc w:val="both"/>
        <w:rPr>
          <w:lang w:eastAsia="en-GB"/>
        </w:rPr>
      </w:pPr>
      <w:r>
        <w:rPr>
          <w:rFonts w:ascii="Arial" w:hAnsi="Arial" w:cs="Arial"/>
        </w:rPr>
        <w:t xml:space="preserve">For governance purposes, the </w:t>
      </w:r>
      <w:proofErr w:type="gramStart"/>
      <w:r>
        <w:rPr>
          <w:rFonts w:ascii="Arial" w:hAnsi="Arial" w:cs="Arial"/>
        </w:rPr>
        <w:t>School</w:t>
      </w:r>
      <w:proofErr w:type="gramEnd"/>
      <w:r>
        <w:rPr>
          <w:rFonts w:ascii="Arial" w:hAnsi="Arial" w:cs="Arial"/>
        </w:rPr>
        <w:t xml:space="preserve"> should ensure that the occupational adoption pay election and any recovery arrangements remain consistent with current Payroll practice, local conditions of service and any applicable NJC-derived local arrangements.</w:t>
      </w:r>
    </w:p>
    <w:p w14:paraId="5814BDCE" w14:textId="77777777" w:rsidR="0059145A" w:rsidRPr="00733694" w:rsidRDefault="0059145A" w:rsidP="0059145A">
      <w:pPr>
        <w:jc w:val="both"/>
        <w:rPr>
          <w:rFonts w:ascii="Arial" w:hAnsi="Arial" w:cs="Arial"/>
        </w:rPr>
      </w:pPr>
    </w:p>
    <w:p w14:paraId="5F44A7E4" w14:textId="3EA3FC91" w:rsidR="00C7631A" w:rsidRDefault="00C7631A"/>
    <w:sectPr w:rsidR="00C7631A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A46C4" w14:textId="77777777" w:rsidR="002A672F" w:rsidRDefault="002A672F" w:rsidP="001A09CC">
      <w:r>
        <w:separator/>
      </w:r>
    </w:p>
  </w:endnote>
  <w:endnote w:type="continuationSeparator" w:id="0">
    <w:p w14:paraId="70D85682" w14:textId="77777777" w:rsidR="002A672F" w:rsidRDefault="002A672F" w:rsidP="001A0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85A55" w14:textId="23EACA06" w:rsidR="001A09CC" w:rsidRDefault="001A09CC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1552060" wp14:editId="69EAC7D4">
          <wp:simplePos x="0" y="0"/>
          <wp:positionH relativeFrom="page">
            <wp:align>left</wp:align>
          </wp:positionH>
          <wp:positionV relativeFrom="paragraph">
            <wp:posOffset>-518160</wp:posOffset>
          </wp:positionV>
          <wp:extent cx="7540669" cy="1127932"/>
          <wp:effectExtent l="0" t="0" r="3175" b="0"/>
          <wp:wrapNone/>
          <wp:docPr id="1" name="Picture 1" descr="A logo with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with blu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669" cy="11279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E9D89" w14:textId="77777777" w:rsidR="002A672F" w:rsidRDefault="002A672F" w:rsidP="001A09CC">
      <w:r>
        <w:separator/>
      </w:r>
    </w:p>
  </w:footnote>
  <w:footnote w:type="continuationSeparator" w:id="0">
    <w:p w14:paraId="43EFA4C5" w14:textId="77777777" w:rsidR="002A672F" w:rsidRDefault="002A672F" w:rsidP="001A09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943E2" w14:textId="7BB0B29E" w:rsidR="001A09CC" w:rsidRDefault="001A09CC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44C1580D" wp14:editId="342A6D18">
          <wp:simplePos x="0" y="0"/>
          <wp:positionH relativeFrom="column">
            <wp:posOffset>4297680</wp:posOffset>
          </wp:positionH>
          <wp:positionV relativeFrom="paragraph">
            <wp:posOffset>-297815</wp:posOffset>
          </wp:positionV>
          <wp:extent cx="2137410" cy="1082040"/>
          <wp:effectExtent l="0" t="0" r="0" b="3810"/>
          <wp:wrapSquare wrapText="bothSides"/>
          <wp:docPr id="42" name="Picture 42" descr="A black and red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Picture 42" descr="A black and red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7410" cy="1082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15C18"/>
    <w:multiLevelType w:val="multilevel"/>
    <w:tmpl w:val="92BCA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821EC"/>
    <w:multiLevelType w:val="multilevel"/>
    <w:tmpl w:val="0ABE8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F066ED"/>
    <w:multiLevelType w:val="multilevel"/>
    <w:tmpl w:val="A2C28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4F6E09"/>
    <w:multiLevelType w:val="multilevel"/>
    <w:tmpl w:val="3B721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BC075F"/>
    <w:multiLevelType w:val="multilevel"/>
    <w:tmpl w:val="D24C5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8F47CB"/>
    <w:multiLevelType w:val="multilevel"/>
    <w:tmpl w:val="E6A62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AB3D0E"/>
    <w:multiLevelType w:val="multilevel"/>
    <w:tmpl w:val="2818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BD4814"/>
    <w:multiLevelType w:val="multilevel"/>
    <w:tmpl w:val="D6700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215305"/>
    <w:multiLevelType w:val="multilevel"/>
    <w:tmpl w:val="60A89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A80164"/>
    <w:multiLevelType w:val="multilevel"/>
    <w:tmpl w:val="F208E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0826B5"/>
    <w:multiLevelType w:val="multilevel"/>
    <w:tmpl w:val="41E44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8727602">
    <w:abstractNumId w:val="6"/>
  </w:num>
  <w:num w:numId="2" w16cid:durableId="921916655">
    <w:abstractNumId w:val="4"/>
  </w:num>
  <w:num w:numId="3" w16cid:durableId="780299972">
    <w:abstractNumId w:val="3"/>
  </w:num>
  <w:num w:numId="4" w16cid:durableId="1956908539">
    <w:abstractNumId w:val="2"/>
  </w:num>
  <w:num w:numId="5" w16cid:durableId="709651571">
    <w:abstractNumId w:val="0"/>
  </w:num>
  <w:num w:numId="6" w16cid:durableId="1592078394">
    <w:abstractNumId w:val="5"/>
  </w:num>
  <w:num w:numId="7" w16cid:durableId="1527405479">
    <w:abstractNumId w:val="10"/>
  </w:num>
  <w:num w:numId="8" w16cid:durableId="1816022379">
    <w:abstractNumId w:val="9"/>
  </w:num>
  <w:num w:numId="9" w16cid:durableId="473912642">
    <w:abstractNumId w:val="7"/>
  </w:num>
  <w:num w:numId="10" w16cid:durableId="1272661945">
    <w:abstractNumId w:val="1"/>
  </w:num>
  <w:num w:numId="11" w16cid:durableId="7183608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9CC"/>
    <w:rsid w:val="00061EE4"/>
    <w:rsid w:val="000A2E20"/>
    <w:rsid w:val="000E7526"/>
    <w:rsid w:val="000F5FC3"/>
    <w:rsid w:val="001002A0"/>
    <w:rsid w:val="00102D56"/>
    <w:rsid w:val="001428D4"/>
    <w:rsid w:val="001A09CC"/>
    <w:rsid w:val="002171AD"/>
    <w:rsid w:val="0022226A"/>
    <w:rsid w:val="002601C5"/>
    <w:rsid w:val="002A672F"/>
    <w:rsid w:val="003253DD"/>
    <w:rsid w:val="003A030E"/>
    <w:rsid w:val="003E4E73"/>
    <w:rsid w:val="003E5CA4"/>
    <w:rsid w:val="00485086"/>
    <w:rsid w:val="004E0B5C"/>
    <w:rsid w:val="004E66BC"/>
    <w:rsid w:val="005554A6"/>
    <w:rsid w:val="0059145A"/>
    <w:rsid w:val="006005FD"/>
    <w:rsid w:val="00622F1F"/>
    <w:rsid w:val="006311D3"/>
    <w:rsid w:val="0068516C"/>
    <w:rsid w:val="006A4AC9"/>
    <w:rsid w:val="006A6F30"/>
    <w:rsid w:val="006F2F9E"/>
    <w:rsid w:val="00740CFB"/>
    <w:rsid w:val="007A4497"/>
    <w:rsid w:val="007A7DF8"/>
    <w:rsid w:val="009414D5"/>
    <w:rsid w:val="00987891"/>
    <w:rsid w:val="0099792D"/>
    <w:rsid w:val="00A67E19"/>
    <w:rsid w:val="00AC516A"/>
    <w:rsid w:val="00B0213D"/>
    <w:rsid w:val="00BA4DFC"/>
    <w:rsid w:val="00BA76E2"/>
    <w:rsid w:val="00BD52D4"/>
    <w:rsid w:val="00BF70E0"/>
    <w:rsid w:val="00C016CD"/>
    <w:rsid w:val="00C7631A"/>
    <w:rsid w:val="00C868AA"/>
    <w:rsid w:val="00D548A7"/>
    <w:rsid w:val="00DB52A4"/>
    <w:rsid w:val="00DC35A1"/>
    <w:rsid w:val="00E00364"/>
    <w:rsid w:val="00E641D0"/>
    <w:rsid w:val="00E816C0"/>
    <w:rsid w:val="00EA5B65"/>
    <w:rsid w:val="00F2672A"/>
    <w:rsid w:val="00FF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5292D"/>
  <w15:chartTrackingRefBased/>
  <w15:docId w15:val="{CB7EE6F2-BAD0-40E2-A7A8-1A7BDBFA5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9C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09C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09C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09C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09C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09C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09C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09C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09C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09C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09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09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09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09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09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09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09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09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09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09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A0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09C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A0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09C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A09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09C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A09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09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09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09C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09CC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1A09CC"/>
  </w:style>
  <w:style w:type="paragraph" w:styleId="Footer">
    <w:name w:val="footer"/>
    <w:basedOn w:val="Normal"/>
    <w:link w:val="FooterChar"/>
    <w:uiPriority w:val="99"/>
    <w:unhideWhenUsed/>
    <w:rsid w:val="001A09CC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1A09CC"/>
  </w:style>
  <w:style w:type="character" w:styleId="Hyperlink">
    <w:name w:val="Hyperlink"/>
    <w:unhideWhenUsed/>
    <w:rsid w:val="001A09CC"/>
    <w:rPr>
      <w:color w:val="0000FF"/>
      <w:u w:val="single"/>
    </w:rPr>
  </w:style>
  <w:style w:type="paragraph" w:styleId="NoSpacing">
    <w:name w:val="No Spacing"/>
    <w:uiPriority w:val="1"/>
    <w:qFormat/>
    <w:rsid w:val="001A09CC"/>
    <w:pPr>
      <w:spacing w:after="0" w:line="240" w:lineRule="auto"/>
    </w:pPr>
    <w:rPr>
      <w:rFonts w:ascii="Arial" w:eastAsia="Calibri" w:hAnsi="Arial" w:cs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6.jpg@01D677D4.A850FBA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SharedContentType xmlns="Microsoft.SharePoint.Taxonomy.ContentTypeSync" SourceId="59fa423a-319c-4486-99a4-febc348d8de0" ContentTypeId="0x0101003D111B80989C2F48A98656A918A919A0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ouncil Document" ma:contentTypeID="0x0101003D111B80989C2F48A98656A918A919A0000596BED4EFE6CE46B9F4361457D86F66" ma:contentTypeVersion="5" ma:contentTypeDescription="Document with LGCS and Type of Content Classification" ma:contentTypeScope="" ma:versionID="9dbba4b5906b448414430da98191bfea">
  <xsd:schema xmlns:xsd="http://www.w3.org/2001/XMLSchema" xmlns:xs="http://www.w3.org/2001/XMLSchema" xmlns:p="http://schemas.microsoft.com/office/2006/metadata/properties" xmlns:ns2="6f247cf5-36db-4625-96bb-fe9ae63417ad" xmlns:ns3="06f40cb4-21b0-4852-8870-1ed5e3ec0e7b" targetNamespace="http://schemas.microsoft.com/office/2006/metadata/properties" ma:root="true" ma:fieldsID="472d607acf3bf8001187a505d394cefc" ns2:_="" ns3:_="">
    <xsd:import namespace="6f247cf5-36db-4625-96bb-fe9ae63417ad"/>
    <xsd:import namespace="06f40cb4-21b0-4852-8870-1ed5e3ec0e7b"/>
    <xsd:element name="properties">
      <xsd:complexType>
        <xsd:sequence>
          <xsd:element name="documentManagement">
            <xsd:complexType>
              <xsd:all>
                <xsd:element ref="ns2:f35f8bb8de474ca097f39364288e1644" minOccurs="0"/>
                <xsd:element ref="ns2:TaxCatchAll" minOccurs="0"/>
                <xsd:element ref="ns2:TaxCatchAllLabel" minOccurs="0"/>
                <xsd:element ref="ns2:k7ff990e7aca4cbe91a85df0bf876c29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47cf5-36db-4625-96bb-fe9ae63417ad" elementFormDefault="qualified">
    <xsd:import namespace="http://schemas.microsoft.com/office/2006/documentManagement/types"/>
    <xsd:import namespace="http://schemas.microsoft.com/office/infopath/2007/PartnerControls"/>
    <xsd:element name="f35f8bb8de474ca097f39364288e1644" ma:index="8" nillable="true" ma:taxonomy="true" ma:internalName="f35f8bb8de474ca097f39364288e1644" ma:taxonomyFieldName="LGCS" ma:displayName="LGCS" ma:readOnly="false" ma:default="" ma:fieldId="{f35f8bb8-de47-4ca0-97f3-9364288e1644}" ma:taxonomyMulti="true" ma:sspId="59fa423a-319c-4486-99a4-febc348d8de0" ma:termSetId="cddd090f-8b08-4cf2-b8da-459cbc7cc2b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7e8d5f20-56ca-4179-b26f-663302baa4e6}" ma:internalName="TaxCatchAll" ma:showField="CatchAllData" ma:web="06f40cb4-21b0-4852-8870-1ed5e3ec0e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e8d5f20-56ca-4179-b26f-663302baa4e6}" ma:internalName="TaxCatchAllLabel" ma:readOnly="true" ma:showField="CatchAllDataLabel" ma:web="06f40cb4-21b0-4852-8870-1ed5e3ec0e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7ff990e7aca4cbe91a85df0bf876c29" ma:index="12" nillable="true" ma:taxonomy="true" ma:internalName="k7ff990e7aca4cbe91a85df0bf876c29" ma:taxonomyFieldName="CType" ma:displayName="CType" ma:default="" ma:fieldId="{47ff990e-7aca-4cbe-91a8-5df0bf876c29}" ma:sspId="59fa423a-319c-4486-99a4-febc348d8de0" ma:termSetId="23754f86-f04d-4ef0-9ab7-0272ceaf28d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f40cb4-21b0-4852-8870-1ed5e3ec0e7b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35f8bb8de474ca097f39364288e1644 xmlns="6f247cf5-36db-4625-96bb-fe9ae63417ad">
      <Terms xmlns="http://schemas.microsoft.com/office/infopath/2007/PartnerControls"/>
    </f35f8bb8de474ca097f39364288e1644>
    <TaxCatchAll xmlns="6f247cf5-36db-4625-96bb-fe9ae63417ad" xsi:nil="true"/>
    <k7ff990e7aca4cbe91a85df0bf876c29 xmlns="6f247cf5-36db-4625-96bb-fe9ae63417ad">
      <Terms xmlns="http://schemas.microsoft.com/office/infopath/2007/PartnerControls"/>
    </k7ff990e7aca4cbe91a85df0bf876c29>
    <_dlc_DocId xmlns="06f40cb4-21b0-4852-8870-1ed5e3ec0e7b">JJ5YTYQ5QTNA-540822065-824324</_dlc_DocId>
    <_dlc_DocIdUrl xmlns="06f40cb4-21b0-4852-8870-1ed5e3ec0e7b">
      <Url>https://lbbd.sharepoint.com/teams/T1133-INT-Ops/_layouts/15/DocIdRedir.aspx?ID=JJ5YTYQ5QTNA-540822065-824324</Url>
      <Description>JJ5YTYQ5QTNA-540822065-824324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F80F4B-DDBA-472A-981C-DC09E4AA687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C02E24A-1FAF-4C98-A29B-E1E761680814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B524CF10-6BFD-4F33-AFCD-B6003E5D6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247cf5-36db-4625-96bb-fe9ae63417ad"/>
    <ds:schemaRef ds:uri="06f40cb4-21b0-4852-8870-1ed5e3ec0e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BC1DE2-67C9-4D17-8038-0346B2687990}">
  <ds:schemaRefs>
    <ds:schemaRef ds:uri="http://schemas.microsoft.com/office/2006/metadata/properties"/>
    <ds:schemaRef ds:uri="http://schemas.microsoft.com/office/infopath/2007/PartnerControls"/>
    <ds:schemaRef ds:uri="6f247cf5-36db-4625-96bb-fe9ae63417ad"/>
    <ds:schemaRef ds:uri="06f40cb4-21b0-4852-8870-1ed5e3ec0e7b"/>
  </ds:schemaRefs>
</ds:datastoreItem>
</file>

<file path=customXml/itemProps5.xml><?xml version="1.0" encoding="utf-8"?>
<ds:datastoreItem xmlns:ds="http://schemas.openxmlformats.org/officeDocument/2006/customXml" ds:itemID="{5F764DD8-AC30-4A0B-B8FA-9282EF5016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1535</Characters>
  <Application>Microsoft Office Word</Application>
  <DocSecurity>0</DocSecurity>
  <Lines>12</Lines>
  <Paragraphs>3</Paragraphs>
  <ScaleCrop>false</ScaleCrop>
  <Company>London Borough of Barking and Dagenham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Grassick</dc:creator>
  <cp:keywords/>
  <dc:description/>
  <cp:lastModifiedBy>Sherralynn Robinson</cp:lastModifiedBy>
  <cp:revision>3</cp:revision>
  <dcterms:created xsi:type="dcterms:W3CDTF">2026-08-18T12:16:00Z</dcterms:created>
  <dcterms:modified xsi:type="dcterms:W3CDTF">2026-08-18T12:17:00Z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0x0101003D111B80989C2F48A98656A918A919A0000596BED4EFE6CE46B9F4361457D86F66</vt:lpwstr>
  </property>
  <property fmtid="{D5CDD505-2E9C-101B-9397-08002B2CF9AE}" pid="3" name="_dlc_DocIdItemGuid">
    <vt:lpwstr>12d6085c-8369-4a6a-95f8-f0a464cbf996</vt:lpwstr>
  </property>
  <property fmtid="{D5CDD505-2E9C-101B-9397-08002B2CF9AE}" pid="4" name="MediaServiceImageTags">
    <vt:lpwstr/>
  </property>
  <property fmtid="{D5CDD505-2E9C-101B-9397-08002B2CF9AE}" pid="5" name="LGCS">
    <vt:lpwstr/>
  </property>
  <property fmtid="{D5CDD505-2E9C-101B-9397-08002B2CF9AE}" pid="6" name="CType">
    <vt:lpwstr/>
  </property>
  <property fmtid="{D5CDD505-2E9C-101B-9397-08002B2CF9AE}" pid="7" name="Financial_x0020_Year">
    <vt:lpwstr/>
  </property>
  <property fmtid="{D5CDD505-2E9C-101B-9397-08002B2CF9AE}" pid="8" name="a8455ed1fd22475083a09a91de16b8fd">
    <vt:lpwstr/>
  </property>
  <property fmtid="{D5CDD505-2E9C-101B-9397-08002B2CF9AE}" pid="9" name="lcf76f155ced4ddcb4097134ff3c332f">
    <vt:lpwstr/>
  </property>
  <property fmtid="{D5CDD505-2E9C-101B-9397-08002B2CF9AE}" pid="10" name="Financial Year">
    <vt:lpwstr/>
  </property>
</Properties>
</file>